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742CE9" w14:textId="77777777" w:rsidR="00DF1441" w:rsidRDefault="00DF1441"/>
    <w:p w14:paraId="17EB9C25" w14:textId="77777777" w:rsidR="00DF1441" w:rsidRDefault="00000000">
      <w:pPr xmlns:w="http://schemas.openxmlformats.org/wordprocessingml/2006/main"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xmlns:w="http://schemas.openxmlformats.org/wordprocessingml/2006/main">
        <w:rPr>
          <w:rFonts w:ascii="Times New Roman" w:eastAsia="Times New Roman" w:hAnsi="Times New Roman" w:cs="Times New Roman"/>
          <w:b/>
          <w:sz w:val="36"/>
          <w:szCs w:val="36"/>
        </w:rPr>
        <w:t xml:space="preserve">Шаблон за документация по случая за учители</w:t>
      </w:r>
    </w:p>
    <w:p w14:paraId="44D20571" w14:textId="77777777" w:rsidR="00DF1441" w:rsidRDefault="00DF1441"/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6657"/>
      </w:tblGrid>
      <w:tr w:rsidR="00DF1441" w14:paraId="32C8EBAE" w14:textId="77777777">
        <w:trPr>
          <w:trHeight w:val="267"/>
        </w:trPr>
        <w:tc>
          <w:tcPr>
            <w:tcW w:w="9062" w:type="dxa"/>
            <w:gridSpan w:val="2"/>
            <w:shd w:val="clear" w:color="auto" w:fill="E6B8AF"/>
          </w:tcPr>
          <w:p w14:paraId="48279D43" w14:textId="77777777" w:rsidR="00DF1441" w:rsidRDefault="00000000">
            <w:pPr xmlns:w="http://schemas.openxmlformats.org/wordprocessingml/2006/main">
              <w:rPr>
                <w:b/>
              </w:rPr>
            </w:pPr>
            <w:r xmlns:w="http://schemas.openxmlformats.org/wordprocessingml/2006/main">
              <w:rPr>
                <w:b/>
              </w:rPr>
              <w:t xml:space="preserve">Основна информация</w:t>
            </w:r>
          </w:p>
        </w:tc>
      </w:tr>
      <w:tr w:rsidR="00DF1441" w14:paraId="30598972" w14:textId="77777777">
        <w:tc>
          <w:tcPr>
            <w:tcW w:w="2405" w:type="dxa"/>
          </w:tcPr>
          <w:p w14:paraId="610651F8" w14:textId="77777777" w:rsidR="00DF1441" w:rsidRDefault="00000000">
            <w:r xmlns:w="http://schemas.openxmlformats.org/wordprocessingml/2006/main">
              <w:t xml:space="preserve">Възраст на ученика</w:t>
            </w:r>
          </w:p>
        </w:tc>
        <w:tc>
          <w:tcPr>
            <w:tcW w:w="6657" w:type="dxa"/>
          </w:tcPr>
          <w:p w14:paraId="4A83762D" w14:textId="77777777" w:rsidR="00DF1441" w:rsidRDefault="00DF1441"/>
        </w:tc>
      </w:tr>
      <w:tr w:rsidR="00DF1441" w14:paraId="256E8ECD" w14:textId="77777777">
        <w:tc>
          <w:tcPr>
            <w:tcW w:w="2405" w:type="dxa"/>
          </w:tcPr>
          <w:p w14:paraId="75FA9FDF" w14:textId="77777777" w:rsidR="00DF1441" w:rsidRDefault="00000000">
            <w:r xmlns:w="http://schemas.openxmlformats.org/wordprocessingml/2006/main">
              <w:t xml:space="preserve">Пол на ученика</w:t>
            </w:r>
          </w:p>
        </w:tc>
        <w:tc>
          <w:tcPr>
            <w:tcW w:w="6657" w:type="dxa"/>
          </w:tcPr>
          <w:p w14:paraId="2AD41677" w14:textId="77777777" w:rsidR="00DF1441" w:rsidRDefault="00DF1441"/>
        </w:tc>
      </w:tr>
      <w:tr w:rsidR="00DF1441" w14:paraId="51F41B09" w14:textId="77777777">
        <w:tc>
          <w:tcPr>
            <w:tcW w:w="2405" w:type="dxa"/>
          </w:tcPr>
          <w:p w14:paraId="1D691176" w14:textId="77777777" w:rsidR="00DF1441" w:rsidRDefault="00000000">
            <w:r xmlns:w="http://schemas.openxmlformats.org/wordprocessingml/2006/main">
              <w:t xml:space="preserve">Процес на записване</w:t>
            </w:r>
          </w:p>
        </w:tc>
        <w:tc>
          <w:tcPr>
            <w:tcW w:w="6657" w:type="dxa"/>
          </w:tcPr>
          <w:p w14:paraId="62CF9E2D" w14:textId="77777777" w:rsidR="00DF1441" w:rsidRDefault="00DF1441"/>
        </w:tc>
      </w:tr>
      <w:tr w:rsidR="00DF1441" w14:paraId="45DB509A" w14:textId="77777777">
        <w:tc>
          <w:tcPr>
            <w:tcW w:w="2405" w:type="dxa"/>
          </w:tcPr>
          <w:p w14:paraId="1CBDF752" w14:textId="77777777" w:rsidR="00DF1441" w:rsidRDefault="00000000">
            <w:r xmlns:w="http://schemas.openxmlformats.org/wordprocessingml/2006/main">
              <w:t xml:space="preserve">Години на записване</w:t>
            </w:r>
          </w:p>
        </w:tc>
        <w:tc>
          <w:tcPr>
            <w:tcW w:w="6657" w:type="dxa"/>
          </w:tcPr>
          <w:p w14:paraId="3EC5D078" w14:textId="77777777" w:rsidR="00DF1441" w:rsidRDefault="00DF1441"/>
        </w:tc>
      </w:tr>
    </w:tbl>
    <w:p w14:paraId="09B008F4" w14:textId="77777777" w:rsidR="00DF1441" w:rsidRDefault="00DF1441"/>
    <w:p w14:paraId="4154266C" w14:textId="77777777" w:rsidR="00DF1441" w:rsidRDefault="00000000" w:rsidP="00A04833">
      <w:pPr xmlns:w="http://schemas.openxmlformats.org/wordprocessingml/2006/main">
        <w:shd w:val="clear" w:color="auto" w:fill="D9F2D0" w:themeFill="accent6" w:themeFillTint="33"/>
        <w:rPr>
          <w:b/>
        </w:rPr>
      </w:pPr>
      <w:r xmlns:w="http://schemas.openxmlformats.org/wordprocessingml/2006/main">
        <w:rPr>
          <w:b/>
        </w:rPr>
        <w:t xml:space="preserve">Идентифициране на рискови поведения за отпадане от училище</w:t>
      </w:r>
    </w:p>
    <w:tbl>
      <w:tblPr>
        <w:tblStyle w:val="a0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7366"/>
      </w:tblGrid>
      <w:tr w:rsidR="00DF1441" w14:paraId="295BB8C7" w14:textId="77777777">
        <w:trPr>
          <w:trHeight w:val="237"/>
        </w:trPr>
        <w:tc>
          <w:tcPr>
            <w:tcW w:w="1696" w:type="dxa"/>
            <w:shd w:val="clear" w:color="auto" w:fill="E6B8AF"/>
          </w:tcPr>
          <w:p w14:paraId="5452D666" w14:textId="77777777" w:rsidR="00DF1441" w:rsidRDefault="00000000">
            <w:pPr xmlns:w="http://schemas.openxmlformats.org/wordprocessingml/2006/main">
              <w:rPr>
                <w:b/>
              </w:rPr>
            </w:pPr>
            <w:r xmlns:w="http://schemas.openxmlformats.org/wordprocessingml/2006/main">
              <w:rPr>
                <w:b/>
              </w:rPr>
              <w:t xml:space="preserve">Поведение 1</w:t>
            </w:r>
          </w:p>
        </w:tc>
        <w:tc>
          <w:tcPr>
            <w:tcW w:w="7366" w:type="dxa"/>
          </w:tcPr>
          <w:p w14:paraId="08F7E6BE" w14:textId="77777777" w:rsidR="00DF1441" w:rsidRDefault="00DF1441"/>
        </w:tc>
      </w:tr>
      <w:tr w:rsidR="00DF1441" w14:paraId="3A50AB70" w14:textId="77777777">
        <w:tc>
          <w:tcPr>
            <w:tcW w:w="1696" w:type="dxa"/>
            <w:shd w:val="clear" w:color="auto" w:fill="F2F2F2"/>
          </w:tcPr>
          <w:p w14:paraId="3ECC7526" w14:textId="77777777" w:rsidR="00DF1441" w:rsidRDefault="00000000">
            <w:r xmlns:w="http://schemas.openxmlformats.org/wordprocessingml/2006/main">
              <w:t xml:space="preserve">Поява</w:t>
            </w:r>
          </w:p>
        </w:tc>
        <w:tc>
          <w:tcPr>
            <w:tcW w:w="7366" w:type="dxa"/>
          </w:tcPr>
          <w:p w14:paraId="44B6F7E3" w14:textId="77777777" w:rsidR="00DF1441" w:rsidRDefault="00DF1441"/>
        </w:tc>
      </w:tr>
      <w:tr w:rsidR="00DF1441" w14:paraId="12F2FB32" w14:textId="77777777">
        <w:tc>
          <w:tcPr>
            <w:tcW w:w="1696" w:type="dxa"/>
            <w:shd w:val="clear" w:color="auto" w:fill="F2F2F2"/>
          </w:tcPr>
          <w:p w14:paraId="43CDB7B6" w14:textId="77777777" w:rsidR="00DF1441" w:rsidRDefault="00000000">
            <w:r xmlns:w="http://schemas.openxmlformats.org/wordprocessingml/2006/main">
              <w:t xml:space="preserve">Продължителност</w:t>
            </w:r>
          </w:p>
        </w:tc>
        <w:tc>
          <w:tcPr>
            <w:tcW w:w="7366" w:type="dxa"/>
          </w:tcPr>
          <w:p w14:paraId="460D9AA8" w14:textId="77777777" w:rsidR="00DF1441" w:rsidRDefault="00DF1441"/>
        </w:tc>
      </w:tr>
      <w:tr w:rsidR="00DF1441" w14:paraId="0165063F" w14:textId="77777777">
        <w:tc>
          <w:tcPr>
            <w:tcW w:w="1696" w:type="dxa"/>
            <w:shd w:val="clear" w:color="auto" w:fill="F2F2F2"/>
          </w:tcPr>
          <w:p w14:paraId="0E9B70AE" w14:textId="77777777" w:rsidR="00DF1441" w:rsidRDefault="00000000">
            <w:r xmlns:w="http://schemas.openxmlformats.org/wordprocessingml/2006/main">
              <w:t xml:space="preserve">Резултати</w:t>
            </w:r>
          </w:p>
        </w:tc>
        <w:tc>
          <w:tcPr>
            <w:tcW w:w="7366" w:type="dxa"/>
          </w:tcPr>
          <w:p w14:paraId="7C3E6992" w14:textId="77777777" w:rsidR="00DF1441" w:rsidRDefault="00DF1441"/>
        </w:tc>
      </w:tr>
    </w:tbl>
    <w:p w14:paraId="1BAD4A46" w14:textId="77777777" w:rsidR="00DF1441" w:rsidRDefault="00DF1441"/>
    <w:tbl>
      <w:tblPr>
        <w:tblStyle w:val="a1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7366"/>
      </w:tblGrid>
      <w:tr w:rsidR="00DF1441" w14:paraId="2516E5B5" w14:textId="77777777">
        <w:tc>
          <w:tcPr>
            <w:tcW w:w="1696" w:type="dxa"/>
            <w:shd w:val="clear" w:color="auto" w:fill="E6B8AF"/>
          </w:tcPr>
          <w:p w14:paraId="6207196C" w14:textId="77777777" w:rsidR="00DF1441" w:rsidRDefault="00000000">
            <w:pPr xmlns:w="http://schemas.openxmlformats.org/wordprocessingml/2006/main">
              <w:rPr>
                <w:b/>
              </w:rPr>
            </w:pPr>
            <w:r xmlns:w="http://schemas.openxmlformats.org/wordprocessingml/2006/main">
              <w:rPr>
                <w:b/>
              </w:rPr>
              <w:t xml:space="preserve">Поведение 2</w:t>
            </w:r>
          </w:p>
        </w:tc>
        <w:tc>
          <w:tcPr>
            <w:tcW w:w="7366" w:type="dxa"/>
          </w:tcPr>
          <w:p w14:paraId="45674034" w14:textId="77777777" w:rsidR="00DF1441" w:rsidRDefault="00DF1441"/>
        </w:tc>
      </w:tr>
      <w:tr w:rsidR="00DF1441" w14:paraId="6752DE09" w14:textId="77777777">
        <w:tc>
          <w:tcPr>
            <w:tcW w:w="1696" w:type="dxa"/>
            <w:shd w:val="clear" w:color="auto" w:fill="F2F2F2"/>
          </w:tcPr>
          <w:p w14:paraId="7A7709EC" w14:textId="77777777" w:rsidR="00DF1441" w:rsidRDefault="00000000">
            <w:r xmlns:w="http://schemas.openxmlformats.org/wordprocessingml/2006/main">
              <w:t xml:space="preserve">Поява</w:t>
            </w:r>
          </w:p>
        </w:tc>
        <w:tc>
          <w:tcPr>
            <w:tcW w:w="7366" w:type="dxa"/>
          </w:tcPr>
          <w:p w14:paraId="43C49347" w14:textId="77777777" w:rsidR="00DF1441" w:rsidRDefault="00DF1441"/>
        </w:tc>
      </w:tr>
      <w:tr w:rsidR="00DF1441" w14:paraId="04B4B100" w14:textId="77777777">
        <w:tc>
          <w:tcPr>
            <w:tcW w:w="1696" w:type="dxa"/>
            <w:shd w:val="clear" w:color="auto" w:fill="F2F2F2"/>
          </w:tcPr>
          <w:p w14:paraId="711CF7E7" w14:textId="77777777" w:rsidR="00DF1441" w:rsidRDefault="00000000">
            <w:r xmlns:w="http://schemas.openxmlformats.org/wordprocessingml/2006/main">
              <w:t xml:space="preserve">Продължителност</w:t>
            </w:r>
          </w:p>
        </w:tc>
        <w:tc>
          <w:tcPr>
            <w:tcW w:w="7366" w:type="dxa"/>
          </w:tcPr>
          <w:p w14:paraId="7F5F43B0" w14:textId="77777777" w:rsidR="00DF1441" w:rsidRDefault="00DF1441"/>
        </w:tc>
      </w:tr>
      <w:tr w:rsidR="00DF1441" w14:paraId="1F49A892" w14:textId="77777777">
        <w:tc>
          <w:tcPr>
            <w:tcW w:w="1696" w:type="dxa"/>
            <w:shd w:val="clear" w:color="auto" w:fill="F2F2F2"/>
          </w:tcPr>
          <w:p w14:paraId="22F6FC6F" w14:textId="77777777" w:rsidR="00DF1441" w:rsidRDefault="00000000">
            <w:r xmlns:w="http://schemas.openxmlformats.org/wordprocessingml/2006/main">
              <w:t xml:space="preserve">Резултати</w:t>
            </w:r>
          </w:p>
        </w:tc>
        <w:tc>
          <w:tcPr>
            <w:tcW w:w="7366" w:type="dxa"/>
          </w:tcPr>
          <w:p w14:paraId="783EE0F9" w14:textId="77777777" w:rsidR="00DF1441" w:rsidRDefault="00DF1441"/>
        </w:tc>
      </w:tr>
    </w:tbl>
    <w:p w14:paraId="67D4A31B" w14:textId="77777777" w:rsidR="00DF1441" w:rsidRDefault="00DF1441"/>
    <w:tbl>
      <w:tblPr>
        <w:tblStyle w:val="a2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7366"/>
      </w:tblGrid>
      <w:tr w:rsidR="00DF1441" w14:paraId="4AA2FC05" w14:textId="77777777">
        <w:tc>
          <w:tcPr>
            <w:tcW w:w="1696" w:type="dxa"/>
            <w:shd w:val="clear" w:color="auto" w:fill="E6B8AF"/>
          </w:tcPr>
          <w:p w14:paraId="63823A3E" w14:textId="77777777" w:rsidR="00DF1441" w:rsidRDefault="00000000">
            <w:pPr xmlns:w="http://schemas.openxmlformats.org/wordprocessingml/2006/main">
              <w:rPr>
                <w:b/>
              </w:rPr>
            </w:pPr>
            <w:r xmlns:w="http://schemas.openxmlformats.org/wordprocessingml/2006/main">
              <w:rPr>
                <w:b/>
              </w:rPr>
              <w:t xml:space="preserve">Поведение 3</w:t>
            </w:r>
          </w:p>
        </w:tc>
        <w:tc>
          <w:tcPr>
            <w:tcW w:w="7366" w:type="dxa"/>
          </w:tcPr>
          <w:p w14:paraId="16014AE5" w14:textId="77777777" w:rsidR="00DF1441" w:rsidRDefault="00DF1441"/>
        </w:tc>
      </w:tr>
      <w:tr w:rsidR="00DF1441" w14:paraId="5E779EBA" w14:textId="77777777">
        <w:tc>
          <w:tcPr>
            <w:tcW w:w="1696" w:type="dxa"/>
            <w:shd w:val="clear" w:color="auto" w:fill="F2F2F2"/>
          </w:tcPr>
          <w:p w14:paraId="69AB3AEF" w14:textId="77777777" w:rsidR="00DF1441" w:rsidRDefault="00000000">
            <w:r xmlns:w="http://schemas.openxmlformats.org/wordprocessingml/2006/main">
              <w:t xml:space="preserve">Поява</w:t>
            </w:r>
          </w:p>
        </w:tc>
        <w:tc>
          <w:tcPr>
            <w:tcW w:w="7366" w:type="dxa"/>
          </w:tcPr>
          <w:p w14:paraId="6900CAF9" w14:textId="77777777" w:rsidR="00DF1441" w:rsidRDefault="00DF1441"/>
        </w:tc>
      </w:tr>
      <w:tr w:rsidR="00DF1441" w14:paraId="72176AF6" w14:textId="77777777">
        <w:tc>
          <w:tcPr>
            <w:tcW w:w="1696" w:type="dxa"/>
            <w:shd w:val="clear" w:color="auto" w:fill="F2F2F2"/>
          </w:tcPr>
          <w:p w14:paraId="2E113178" w14:textId="77777777" w:rsidR="00DF1441" w:rsidRDefault="00000000">
            <w:r xmlns:w="http://schemas.openxmlformats.org/wordprocessingml/2006/main">
              <w:t xml:space="preserve">Продължителност</w:t>
            </w:r>
          </w:p>
        </w:tc>
        <w:tc>
          <w:tcPr>
            <w:tcW w:w="7366" w:type="dxa"/>
          </w:tcPr>
          <w:p w14:paraId="64A391A6" w14:textId="77777777" w:rsidR="00DF1441" w:rsidRDefault="00DF1441"/>
        </w:tc>
      </w:tr>
      <w:tr w:rsidR="00DF1441" w14:paraId="40ED0189" w14:textId="77777777">
        <w:tc>
          <w:tcPr>
            <w:tcW w:w="1696" w:type="dxa"/>
            <w:shd w:val="clear" w:color="auto" w:fill="F2F2F2"/>
          </w:tcPr>
          <w:p w14:paraId="076F6185" w14:textId="77777777" w:rsidR="00DF1441" w:rsidRDefault="00000000">
            <w:r xmlns:w="http://schemas.openxmlformats.org/wordprocessingml/2006/main">
              <w:t xml:space="preserve">Резултати</w:t>
            </w:r>
          </w:p>
        </w:tc>
        <w:tc>
          <w:tcPr>
            <w:tcW w:w="7366" w:type="dxa"/>
          </w:tcPr>
          <w:p w14:paraId="56FCF26C" w14:textId="77777777" w:rsidR="00DF1441" w:rsidRDefault="00DF1441"/>
        </w:tc>
      </w:tr>
    </w:tbl>
    <w:p w14:paraId="5F60B89D" w14:textId="77777777" w:rsidR="00DF1441" w:rsidRDefault="00DF1441"/>
    <w:p w14:paraId="1C9742B1" w14:textId="77777777" w:rsidR="00DF1441" w:rsidRDefault="00000000" w:rsidP="00A04833">
      <w:pPr xmlns:w="http://schemas.openxmlformats.org/wordprocessingml/2006/main">
        <w:shd w:val="clear" w:color="auto" w:fill="D9F2D0" w:themeFill="accent6" w:themeFillTint="33"/>
        <w:rPr>
          <w:b/>
        </w:rPr>
      </w:pPr>
      <w:r xmlns:w="http://schemas.openxmlformats.org/wordprocessingml/2006/main">
        <w:rPr>
          <w:b/>
        </w:rPr>
        <w:t xml:space="preserve">Рефлективно обобщение</w:t>
      </w:r>
    </w:p>
    <w:tbl>
      <w:tblPr>
        <w:tblStyle w:val="a3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62"/>
      </w:tblGrid>
      <w:tr w:rsidR="00DF1441" w14:paraId="2AB5C46D" w14:textId="77777777">
        <w:tc>
          <w:tcPr>
            <w:tcW w:w="9062" w:type="dxa"/>
            <w:shd w:val="clear" w:color="auto" w:fill="E6B8AF"/>
          </w:tcPr>
          <w:p w14:paraId="71E64A1A" w14:textId="77777777" w:rsidR="00DF1441" w:rsidRDefault="00000000">
            <w:r xmlns:w="http://schemas.openxmlformats.org/wordprocessingml/2006/main">
              <w:t xml:space="preserve">Как поведението се е отразило на представянето на учениците с течение на времето?</w:t>
            </w:r>
          </w:p>
        </w:tc>
      </w:tr>
      <w:tr w:rsidR="00DF1441" w14:paraId="40D3BC54" w14:textId="77777777">
        <w:tc>
          <w:tcPr>
            <w:tcW w:w="9062" w:type="dxa"/>
          </w:tcPr>
          <w:p w14:paraId="1A3D628A" w14:textId="77777777" w:rsidR="00DF1441" w:rsidRDefault="00DF1441"/>
          <w:p w14:paraId="3FFA12E9" w14:textId="77777777" w:rsidR="00DF1441" w:rsidRDefault="00DF1441"/>
          <w:p w14:paraId="4417EF08" w14:textId="77777777" w:rsidR="00A04833" w:rsidRDefault="00A04833"/>
          <w:p w14:paraId="7885D157" w14:textId="77777777" w:rsidR="00A04833" w:rsidRDefault="00A04833"/>
          <w:p w14:paraId="2ACB66BD" w14:textId="77777777" w:rsidR="00A04833" w:rsidRDefault="00A04833"/>
          <w:p w14:paraId="77B4591F" w14:textId="77777777" w:rsidR="00DF1441" w:rsidRDefault="00DF1441"/>
          <w:p w14:paraId="5E8C20D0" w14:textId="77777777" w:rsidR="00DF1441" w:rsidRDefault="00DF1441"/>
        </w:tc>
      </w:tr>
      <w:tr w:rsidR="00DF1441" w14:paraId="3822084A" w14:textId="77777777">
        <w:tc>
          <w:tcPr>
            <w:tcW w:w="9062" w:type="dxa"/>
            <w:shd w:val="clear" w:color="auto" w:fill="E6B8AF"/>
          </w:tcPr>
          <w:p w14:paraId="15ECCA85" w14:textId="77777777" w:rsidR="00DF1441" w:rsidRDefault="00000000">
            <w:r xmlns:w="http://schemas.openxmlformats.org/wordprocessingml/2006/main">
              <w:lastRenderedPageBreak xmlns:w="http://schemas.openxmlformats.org/wordprocessingml/2006/main"/>
            </w:r>
            <w:r xmlns:w="http://schemas.openxmlformats.org/wordprocessingml/2006/main">
              <w:t xml:space="preserve">Как подходи образователният център към проблема?</w:t>
            </w:r>
          </w:p>
        </w:tc>
      </w:tr>
      <w:tr w:rsidR="00DF1441" w14:paraId="62591355" w14:textId="77777777">
        <w:tc>
          <w:tcPr>
            <w:tcW w:w="9062" w:type="dxa"/>
          </w:tcPr>
          <w:p w14:paraId="0CA4CCA9" w14:textId="77777777" w:rsidR="00DF1441" w:rsidRDefault="00DF1441"/>
          <w:p w14:paraId="294C37B4" w14:textId="77777777" w:rsidR="00DF1441" w:rsidRDefault="00DF1441"/>
          <w:p w14:paraId="6C01B2BB" w14:textId="77777777" w:rsidR="00DF1441" w:rsidRDefault="00DF1441"/>
          <w:p w14:paraId="18328E92" w14:textId="77777777" w:rsidR="00DF1441" w:rsidRDefault="00DF1441"/>
          <w:p w14:paraId="6C0BD38A" w14:textId="77777777" w:rsidR="00A04833" w:rsidRDefault="00A04833"/>
          <w:p w14:paraId="70413127" w14:textId="77777777" w:rsidR="00A04833" w:rsidRDefault="00A04833"/>
          <w:p w14:paraId="0ED0712A" w14:textId="77777777" w:rsidR="00A04833" w:rsidRDefault="00A04833"/>
          <w:p w14:paraId="16632246" w14:textId="77777777" w:rsidR="00A04833" w:rsidRDefault="00A04833"/>
          <w:p w14:paraId="07F05DD5" w14:textId="77777777" w:rsidR="00A04833" w:rsidRDefault="00A04833"/>
          <w:p w14:paraId="2EE27B17" w14:textId="77777777" w:rsidR="00A04833" w:rsidRDefault="00A04833"/>
          <w:p w14:paraId="66943A66" w14:textId="77777777" w:rsidR="00DF1441" w:rsidRDefault="00DF1441"/>
          <w:p w14:paraId="5F914035" w14:textId="77777777" w:rsidR="00DF1441" w:rsidRDefault="00DF1441"/>
        </w:tc>
      </w:tr>
    </w:tbl>
    <w:p w14:paraId="0E479B2B" w14:textId="77777777" w:rsidR="00DF1441" w:rsidRDefault="00DF1441"/>
    <w:p w14:paraId="6C187AB0" w14:textId="77777777" w:rsidR="00DF1441" w:rsidRDefault="00000000" w:rsidP="00A04833">
      <w:pPr xmlns:w="http://schemas.openxmlformats.org/wordprocessingml/2006/main">
        <w:shd w:val="clear" w:color="auto" w:fill="D9F2D0" w:themeFill="accent6" w:themeFillTint="33"/>
        <w:rPr>
          <w:b/>
        </w:rPr>
      </w:pPr>
      <w:r xmlns:w="http://schemas.openxmlformats.org/wordprocessingml/2006/main">
        <w:rPr>
          <w:b/>
        </w:rPr>
        <w:t xml:space="preserve">Край на историята: Отпадане или успех?</w:t>
      </w:r>
    </w:p>
    <w:p w14:paraId="0227A961" w14:textId="77777777" w:rsidR="00DF1441" w:rsidRDefault="00DF1441"/>
    <w:p w14:paraId="46999008" w14:textId="77777777" w:rsidR="00DF1441" w:rsidRDefault="00DF1441"/>
    <w:p w14:paraId="0C3759AE" w14:textId="77777777" w:rsidR="00DF1441" w:rsidRDefault="00DF1441"/>
    <w:p w14:paraId="23F98FC1" w14:textId="77777777" w:rsidR="00DF1441" w:rsidRDefault="00DF1441"/>
    <w:p w14:paraId="380CA506" w14:textId="77777777" w:rsidR="00DF1441" w:rsidRDefault="00DF1441"/>
    <w:p w14:paraId="58239CB6" w14:textId="77777777" w:rsidR="00DF1441" w:rsidRDefault="00DF1441"/>
    <w:p w14:paraId="693FE189" w14:textId="77777777" w:rsidR="00DF1441" w:rsidRDefault="00DF1441"/>
    <w:p w14:paraId="52BC226E" w14:textId="77777777" w:rsidR="00DF1441" w:rsidRDefault="00DF1441"/>
    <w:p w14:paraId="10D78632" w14:textId="77777777" w:rsidR="00A04833" w:rsidRDefault="00A04833"/>
    <w:p w14:paraId="1681B1C0" w14:textId="77777777" w:rsidR="00DF1441" w:rsidRDefault="00DF1441"/>
    <w:p w14:paraId="088CD9C9" w14:textId="77777777" w:rsidR="00DF1441" w:rsidRDefault="00DF1441"/>
    <w:p w14:paraId="1E8BAEFE" w14:textId="77777777" w:rsidR="00DF1441" w:rsidRDefault="00DF1441"/>
    <w:p w14:paraId="6FC4F7E0" w14:textId="77777777" w:rsidR="00DF1441" w:rsidRDefault="00DF1441"/>
    <w:sectPr w:rsidR="00DF144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802A2F" w14:textId="77777777" w:rsidR="00E5203B" w:rsidRDefault="00E5203B">
      <w:pPr>
        <w:spacing w:after="0" w:line="240" w:lineRule="auto"/>
      </w:pPr>
      <w:r>
        <w:separator/>
      </w:r>
    </w:p>
  </w:endnote>
  <w:endnote w:type="continuationSeparator" w:id="0">
    <w:p w14:paraId="120375B6" w14:textId="77777777" w:rsidR="00E5203B" w:rsidRDefault="00E520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5B77CC7-47C2-41A6-9B19-9A9DDDB372A2}"/>
    <w:embedBold r:id="rId2" w:fontKey="{63BDD632-8C8A-474F-8915-288BADFA0F2C}"/>
    <w:embedItalic r:id="rId3" w:fontKey="{5CD3287A-59CF-4F57-893C-2715568DB08B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E08FD49F-93FE-4D7B-911C-E3FE0B36351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B4E449C4-727B-44AE-81AB-B6A595226D61}"/>
    <w:embedBold r:id="rId6" w:fontKey="{EA6813B1-85F6-44FA-B187-5297FC45D97D}"/>
  </w:font>
  <w:font w:name="Limelight">
    <w:charset w:val="00"/>
    <w:family w:val="auto"/>
    <w:pitch w:val="default"/>
    <w:embedRegular r:id="rId7" w:fontKey="{ACF274CD-BDCF-4568-839A-9FC481AC1331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8" w:fontKey="{80677A19-CAF2-4F11-A39D-67F195A04F4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E3238D" w14:textId="77777777" w:rsidR="00DF1441" w:rsidRDefault="00000000">
    <w:pPr>
      <w:spacing w:after="0" w:line="240" w:lineRule="auto"/>
      <w:jc w:val="center"/>
      <w:rPr>
        <w:color w:val="000000"/>
      </w:rPr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236E9534" wp14:editId="645EBEC2">
          <wp:extent cx="5760410" cy="1181100"/>
          <wp:effectExtent l="0" t="0" r="0" b="0"/>
          <wp:docPr id="100790135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1498" t="32676" r="-1498"/>
                  <a:stretch>
                    <a:fillRect/>
                  </a:stretch>
                </pic:blipFill>
                <pic:spPr>
                  <a:xfrm>
                    <a:off x="0" y="0"/>
                    <a:ext cx="5760410" cy="1181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BE3E92" w14:textId="77777777" w:rsidR="00E5203B" w:rsidRDefault="00E5203B">
      <w:pPr>
        <w:spacing w:after="0" w:line="240" w:lineRule="auto"/>
      </w:pPr>
      <w:r>
        <w:separator/>
      </w:r>
    </w:p>
  </w:footnote>
  <w:footnote w:type="continuationSeparator" w:id="0">
    <w:p w14:paraId="62B1D0B5" w14:textId="77777777" w:rsidR="00E5203B" w:rsidRDefault="00E520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3CB2D" w14:textId="77777777" w:rsidR="00DF1441" w:rsidRDefault="00000000">
    <w:pPr>
      <w:tabs>
        <w:tab w:val="center" w:pos="4680"/>
        <w:tab w:val="right" w:pos="9360"/>
      </w:tabs>
      <w:spacing w:after="0" w:line="240" w:lineRule="auto"/>
      <w:jc w:val="center"/>
      <w:rPr>
        <w:rFonts w:ascii="Calibri" w:eastAsia="Calibri" w:hAnsi="Calibri" w:cs="Calibri"/>
      </w:rPr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73CBC078" wp14:editId="6AA3A7F0">
          <wp:extent cx="5455908" cy="862013"/>
          <wp:effectExtent l="0" t="0" r="0" b="0"/>
          <wp:docPr id="100790135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7368" b="41052"/>
                  <a:stretch>
                    <a:fillRect/>
                  </a:stretch>
                </pic:blipFill>
                <pic:spPr>
                  <a:xfrm>
                    <a:off x="0" y="0"/>
                    <a:ext cx="5455908" cy="8620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E1664E6" w14:textId="01F8B0A8" w:rsidR="00DF1441" w:rsidRDefault="00000000">
    <w:pPr xmlns:w="http://schemas.openxmlformats.org/wordprocessingml/2006/main"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rFonts w:ascii="Calibri" w:eastAsia="Calibri" w:hAnsi="Calibri" w:cs="Calibri"/>
        <w:b/>
        <w:sz w:val="24"/>
        <w:szCs w:val="24"/>
      </w:rPr>
    </w:pPr>
    <w:proofErr xmlns:w="http://schemas.openxmlformats.org/wordprocessingml/2006/main" w:type="spellStart"/>
    <w:r xmlns:w="http://schemas.openxmlformats.org/wordprocessingml/2006/main">
      <w:rPr>
        <w:rFonts w:ascii="Limelight" w:eastAsia="Limelight" w:hAnsi="Limelight" w:cs="Limelight"/>
        <w:sz w:val="32"/>
        <w:szCs w:val="32"/>
      </w:rPr>
      <w:t xml:space="preserve">TeSTED </w:t>
    </w:r>
    <w:proofErr xmlns:w="http://schemas.openxmlformats.org/wordprocessingml/2006/main" w:type="spellEnd"/>
    <w:r xmlns:w="http://schemas.openxmlformats.org/wordprocessingml/2006/main">
      <w:rPr>
        <w:rFonts w:ascii="Book Antiqua" w:eastAsia="Book Antiqua" w:hAnsi="Book Antiqua" w:cs="Book Antiqua"/>
        <w:sz w:val="32"/>
        <w:szCs w:val="32"/>
      </w:rPr>
      <w:t xml:space="preserve">- </w:t>
    </w:r>
    <w:r xmlns:w="http://schemas.openxmlformats.org/wordprocessingml/2006/main">
      <w:rPr>
        <w:rFonts w:ascii="Calibri" w:eastAsia="Calibri" w:hAnsi="Calibri" w:cs="Calibri"/>
        <w:b/>
        <w:sz w:val="24"/>
        <w:szCs w:val="24"/>
      </w:rPr>
      <w:t xml:space="preserve">Проект № 2022-1-RO01-KA220-VET-000086834</w:t>
    </w:r>
  </w:p>
  <w:p w14:paraId="5E9D21D0" w14:textId="77777777" w:rsidR="00A04833" w:rsidRDefault="00A04833" w:rsidP="00A04833">
    <w:pPr>
      <w:shd w:val="clear" w:color="auto" w:fill="FFFFFF" w:themeFill="background1"/>
      <w:tabs>
        <w:tab w:val="center" w:pos="4680"/>
        <w:tab w:val="right" w:pos="9360"/>
      </w:tabs>
      <w:spacing w:after="0" w:line="240" w:lineRule="auto"/>
      <w:jc w:val="center"/>
      <w:rPr>
        <w:rFonts w:ascii="Calibri" w:eastAsia="Calibri" w:hAnsi="Calibri" w:cs="Calibri"/>
        <w:b/>
        <w:sz w:val="24"/>
        <w:szCs w:val="24"/>
      </w:rPr>
    </w:pPr>
  </w:p>
  <w:p w14:paraId="3E8992C7" w14:textId="77777777" w:rsidR="00A04833" w:rsidRDefault="00A04833" w:rsidP="00A04833">
    <w:pPr>
      <w:shd w:val="clear" w:color="auto" w:fill="FFFFFF" w:themeFill="background1"/>
      <w:tabs>
        <w:tab w:val="center" w:pos="4680"/>
        <w:tab w:val="right" w:pos="9360"/>
      </w:tabs>
      <w:spacing w:after="0" w:line="240" w:lineRule="auto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1441"/>
    <w:rsid w:val="00021BCD"/>
    <w:rsid w:val="00A04833"/>
    <w:rsid w:val="00DF1441"/>
    <w:rsid w:val="00E52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2963DE"/>
  <w15:docId w15:val="{DDC41BF1-4152-4A58-8CF8-B752BB0A60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bg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9918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9918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9918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9918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9918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9918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9918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9918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9918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link w:val="TitelZchn"/>
    <w:uiPriority w:val="10"/>
    <w:qFormat/>
    <w:rsid w:val="009918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918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9918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9918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991814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991814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991814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991814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991814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991814"/>
    <w:rPr>
      <w:rFonts w:eastAsiaTheme="majorEastAsia" w:cstheme="majorBidi"/>
      <w:color w:val="272727" w:themeColor="text1" w:themeTint="D8"/>
    </w:rPr>
  </w:style>
  <w:style w:type="character" w:customStyle="1" w:styleId="TitelZchn">
    <w:name w:val="Titel Zchn"/>
    <w:basedOn w:val="Absatz-Standardschriftart"/>
    <w:link w:val="Titel"/>
    <w:uiPriority w:val="10"/>
    <w:rsid w:val="009918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Pr>
      <w:color w:val="595959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9918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9918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991814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991814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991814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9918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991814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991814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F202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6105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105C2"/>
  </w:style>
  <w:style w:type="paragraph" w:styleId="Fuzeile">
    <w:name w:val="footer"/>
    <w:basedOn w:val="Standard"/>
    <w:link w:val="FuzeileZchn"/>
    <w:uiPriority w:val="99"/>
    <w:unhideWhenUsed/>
    <w:rsid w:val="006105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105C2"/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OrMuJLyT5LKv8X0viJjxtMVvcw==">CgMxLjA4AHIhMUoyR0poeGlQYzZJV0U3aUZVMW1UbzZaaWMzVDdNV005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76</Words>
  <Characters>481</Characters>
  <Application>Microsoft Office Word</Application>
  <DocSecurity>0</DocSecurity>
  <Lines>4</Lines>
  <Paragraphs>1</Paragraphs>
  <ScaleCrop>false</ScaleCrop>
  <Company/>
  <LinksUpToDate>false</LinksUpToDate>
  <CharactersWithSpaces>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Irene Castillo Abad</dc:creator>
  <cp:lastModifiedBy>Irene Castillo Abad</cp:lastModifiedBy>
  <cp:revision>2</cp:revision>
  <dcterms:created xsi:type="dcterms:W3CDTF">2024-11-20T16:09:00Z</dcterms:created>
  <dcterms:modified xsi:type="dcterms:W3CDTF">2025-08-27T14:18:00Z</dcterms:modified>
</cp:coreProperties>
</file>