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A506E2" w:rsidRDefault="00A506E2">
      <w:pPr>
        <w:rPr>
          <w:rFonts w:ascii="Times New Roman" w:eastAsia="Times New Roman" w:hAnsi="Times New Roman" w:cs="Times New Roman"/>
          <w:b/>
          <w:i/>
          <w:sz w:val="24"/>
          <w:szCs w:val="24"/>
        </w:rPr>
      </w:pPr>
    </w:p>
    <w:tbl>
      <w:tblPr>
        <w:tblStyle w:val="a"/>
        <w:tblW w:w="93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120"/>
        <w:gridCol w:w="1860"/>
        <w:gridCol w:w="4365"/>
      </w:tblGrid>
      <w:tr w:rsidR="00A506E2">
        <w:tc>
          <w:tcPr>
            <w:tcW w:w="9345" w:type="dxa"/>
            <w:gridSpan w:val="3"/>
            <w:shd w:val="clear" w:color="auto" w:fill="D9E2F3"/>
          </w:tcPr>
          <w:p w:rsidR="00A506E2" w:rsidRDefault="00AD7674">
            <w:pPr>
              <w:jc w:val="cente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Schablone</w:t>
            </w:r>
          </w:p>
          <w:p w:rsidR="00A506E2" w:rsidRDefault="00AD7674">
            <w:pPr>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Monat Schülerfortschrittsbericht</w:t>
            </w:r>
          </w:p>
          <w:p w:rsidR="00A506E2" w:rsidRDefault="00A506E2">
            <w:pPr>
              <w:rPr>
                <w:rFonts w:ascii="Times New Roman" w:eastAsia="Times New Roman" w:hAnsi="Times New Roman" w:cs="Times New Roman"/>
                <w:sz w:val="24"/>
                <w:szCs w:val="24"/>
              </w:rPr>
            </w:pPr>
          </w:p>
        </w:tc>
      </w:tr>
      <w:tr w:rsidR="00A506E2">
        <w:tc>
          <w:tcPr>
            <w:tcW w:w="3120" w:type="dxa"/>
          </w:tcPr>
          <w:p w:rsidR="00A506E2" w:rsidRDefault="00AD7674">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Grundlegende Schülerinformationen</w:t>
            </w:r>
          </w:p>
        </w:tc>
        <w:tc>
          <w:tcPr>
            <w:tcW w:w="1860" w:type="dxa"/>
          </w:tcPr>
          <w:p w:rsidR="00A506E2" w:rsidRDefault="00AD7674">
            <w:pPr>
              <w:rPr>
                <w:rFonts w:ascii="Times New Roman" w:eastAsia="Times New Roman" w:hAnsi="Times New Roman" w:cs="Times New Roman"/>
                <w:sz w:val="24"/>
                <w:szCs w:val="24"/>
              </w:rPr>
            </w:pPr>
            <w:r>
              <w:rPr>
                <w:rFonts w:ascii="Times New Roman" w:eastAsia="Times New Roman" w:hAnsi="Times New Roman" w:cs="Times New Roman"/>
                <w:sz w:val="24"/>
                <w:szCs w:val="24"/>
              </w:rPr>
              <w:t>Name des Schülers</w:t>
            </w:r>
          </w:p>
        </w:tc>
        <w:tc>
          <w:tcPr>
            <w:tcW w:w="4365" w:type="dxa"/>
          </w:tcPr>
          <w:p w:rsidR="00A506E2" w:rsidRDefault="00A506E2">
            <w:pPr>
              <w:rPr>
                <w:rFonts w:ascii="Times New Roman" w:eastAsia="Times New Roman" w:hAnsi="Times New Roman" w:cs="Times New Roman"/>
                <w:sz w:val="24"/>
                <w:szCs w:val="24"/>
              </w:rPr>
            </w:pPr>
          </w:p>
        </w:tc>
      </w:tr>
      <w:tr w:rsidR="00A506E2">
        <w:tc>
          <w:tcPr>
            <w:tcW w:w="3120" w:type="dxa"/>
          </w:tcPr>
          <w:p w:rsidR="00A506E2" w:rsidRDefault="00A506E2">
            <w:pPr>
              <w:rPr>
                <w:rFonts w:ascii="Times New Roman" w:eastAsia="Times New Roman" w:hAnsi="Times New Roman" w:cs="Times New Roman"/>
                <w:b/>
                <w:sz w:val="24"/>
                <w:szCs w:val="24"/>
              </w:rPr>
            </w:pPr>
          </w:p>
        </w:tc>
        <w:tc>
          <w:tcPr>
            <w:tcW w:w="1860" w:type="dxa"/>
          </w:tcPr>
          <w:p w:rsidR="00A506E2" w:rsidRDefault="00AD7674">
            <w:pPr>
              <w:rPr>
                <w:rFonts w:ascii="Times New Roman" w:eastAsia="Times New Roman" w:hAnsi="Times New Roman" w:cs="Times New Roman"/>
                <w:sz w:val="24"/>
                <w:szCs w:val="24"/>
              </w:rPr>
            </w:pPr>
            <w:r>
              <w:rPr>
                <w:rFonts w:ascii="Times New Roman" w:eastAsia="Times New Roman" w:hAnsi="Times New Roman" w:cs="Times New Roman"/>
                <w:sz w:val="24"/>
                <w:szCs w:val="24"/>
              </w:rPr>
              <w:t>Kurs/Programm</w:t>
            </w:r>
          </w:p>
        </w:tc>
        <w:tc>
          <w:tcPr>
            <w:tcW w:w="4365" w:type="dxa"/>
          </w:tcPr>
          <w:p w:rsidR="00A506E2" w:rsidRDefault="00A506E2">
            <w:pPr>
              <w:rPr>
                <w:rFonts w:ascii="Times New Roman" w:eastAsia="Times New Roman" w:hAnsi="Times New Roman" w:cs="Times New Roman"/>
                <w:sz w:val="24"/>
                <w:szCs w:val="24"/>
              </w:rPr>
            </w:pPr>
          </w:p>
        </w:tc>
      </w:tr>
      <w:tr w:rsidR="00A506E2">
        <w:tc>
          <w:tcPr>
            <w:tcW w:w="3120" w:type="dxa"/>
          </w:tcPr>
          <w:p w:rsidR="00A506E2" w:rsidRDefault="00A506E2">
            <w:pPr>
              <w:rPr>
                <w:rFonts w:ascii="Times New Roman" w:eastAsia="Times New Roman" w:hAnsi="Times New Roman" w:cs="Times New Roman"/>
                <w:b/>
                <w:sz w:val="24"/>
                <w:szCs w:val="24"/>
              </w:rPr>
            </w:pPr>
          </w:p>
        </w:tc>
        <w:tc>
          <w:tcPr>
            <w:tcW w:w="1860" w:type="dxa"/>
          </w:tcPr>
          <w:p w:rsidR="00A506E2" w:rsidRDefault="00AD7674">
            <w:pPr>
              <w:rPr>
                <w:rFonts w:ascii="Times New Roman" w:eastAsia="Times New Roman" w:hAnsi="Times New Roman" w:cs="Times New Roman"/>
                <w:sz w:val="24"/>
                <w:szCs w:val="24"/>
              </w:rPr>
            </w:pPr>
            <w:r>
              <w:rPr>
                <w:rFonts w:ascii="Times New Roman" w:eastAsia="Times New Roman" w:hAnsi="Times New Roman" w:cs="Times New Roman"/>
                <w:sz w:val="24"/>
                <w:szCs w:val="24"/>
              </w:rPr>
              <w:t>Name des Lehrers</w:t>
            </w:r>
          </w:p>
        </w:tc>
        <w:tc>
          <w:tcPr>
            <w:tcW w:w="4365" w:type="dxa"/>
          </w:tcPr>
          <w:p w:rsidR="00A506E2" w:rsidRDefault="00A506E2">
            <w:pPr>
              <w:rPr>
                <w:rFonts w:ascii="Times New Roman" w:eastAsia="Times New Roman" w:hAnsi="Times New Roman" w:cs="Times New Roman"/>
                <w:sz w:val="24"/>
                <w:szCs w:val="24"/>
              </w:rPr>
            </w:pPr>
          </w:p>
        </w:tc>
      </w:tr>
      <w:tr w:rsidR="00A506E2">
        <w:tc>
          <w:tcPr>
            <w:tcW w:w="3120" w:type="dxa"/>
          </w:tcPr>
          <w:p w:rsidR="00A506E2" w:rsidRDefault="00A506E2">
            <w:pPr>
              <w:rPr>
                <w:rFonts w:ascii="Times New Roman" w:eastAsia="Times New Roman" w:hAnsi="Times New Roman" w:cs="Times New Roman"/>
                <w:b/>
                <w:sz w:val="24"/>
                <w:szCs w:val="24"/>
              </w:rPr>
            </w:pPr>
          </w:p>
        </w:tc>
        <w:tc>
          <w:tcPr>
            <w:tcW w:w="1860" w:type="dxa"/>
          </w:tcPr>
          <w:p w:rsidR="00A506E2" w:rsidRDefault="00AD7674">
            <w:pPr>
              <w:rPr>
                <w:rFonts w:ascii="Times New Roman" w:eastAsia="Times New Roman" w:hAnsi="Times New Roman" w:cs="Times New Roman"/>
                <w:sz w:val="24"/>
                <w:szCs w:val="24"/>
              </w:rPr>
            </w:pPr>
            <w:r>
              <w:rPr>
                <w:rFonts w:ascii="Times New Roman" w:eastAsia="Times New Roman" w:hAnsi="Times New Roman" w:cs="Times New Roman"/>
                <w:sz w:val="24"/>
                <w:szCs w:val="24"/>
              </w:rPr>
              <w:t>Berichtsdatum</w:t>
            </w:r>
          </w:p>
        </w:tc>
        <w:tc>
          <w:tcPr>
            <w:tcW w:w="4365" w:type="dxa"/>
          </w:tcPr>
          <w:p w:rsidR="00A506E2" w:rsidRDefault="00A506E2">
            <w:pPr>
              <w:rPr>
                <w:rFonts w:ascii="Times New Roman" w:eastAsia="Times New Roman" w:hAnsi="Times New Roman" w:cs="Times New Roman"/>
                <w:sz w:val="24"/>
                <w:szCs w:val="24"/>
              </w:rPr>
            </w:pPr>
          </w:p>
        </w:tc>
      </w:tr>
      <w:tr w:rsidR="00A506E2">
        <w:tc>
          <w:tcPr>
            <w:tcW w:w="3120" w:type="dxa"/>
          </w:tcPr>
          <w:p w:rsidR="00A506E2" w:rsidRDefault="00A506E2">
            <w:pPr>
              <w:rPr>
                <w:rFonts w:ascii="Times New Roman" w:eastAsia="Times New Roman" w:hAnsi="Times New Roman" w:cs="Times New Roman"/>
                <w:b/>
                <w:sz w:val="24"/>
                <w:szCs w:val="24"/>
              </w:rPr>
            </w:pPr>
          </w:p>
        </w:tc>
        <w:tc>
          <w:tcPr>
            <w:tcW w:w="1860" w:type="dxa"/>
          </w:tcPr>
          <w:p w:rsidR="00A506E2" w:rsidRDefault="00AD7674">
            <w:pPr>
              <w:rPr>
                <w:rFonts w:ascii="Times New Roman" w:eastAsia="Times New Roman" w:hAnsi="Times New Roman" w:cs="Times New Roman"/>
                <w:sz w:val="24"/>
                <w:szCs w:val="24"/>
              </w:rPr>
            </w:pPr>
            <w:r>
              <w:rPr>
                <w:rFonts w:ascii="Times New Roman" w:eastAsia="Times New Roman" w:hAnsi="Times New Roman" w:cs="Times New Roman"/>
                <w:sz w:val="24"/>
                <w:szCs w:val="24"/>
              </w:rPr>
              <w:t>Datum der Erstüberweisung</w:t>
            </w:r>
          </w:p>
        </w:tc>
        <w:tc>
          <w:tcPr>
            <w:tcW w:w="4365" w:type="dxa"/>
          </w:tcPr>
          <w:p w:rsidR="00A506E2" w:rsidRDefault="00A506E2">
            <w:pPr>
              <w:rPr>
                <w:rFonts w:ascii="Times New Roman" w:eastAsia="Times New Roman" w:hAnsi="Times New Roman" w:cs="Times New Roman"/>
                <w:sz w:val="24"/>
                <w:szCs w:val="24"/>
              </w:rPr>
            </w:pPr>
          </w:p>
        </w:tc>
      </w:tr>
      <w:tr w:rsidR="00A506E2">
        <w:tc>
          <w:tcPr>
            <w:tcW w:w="3120" w:type="dxa"/>
          </w:tcPr>
          <w:p w:rsidR="00A506E2" w:rsidRDefault="00AD7674">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Zusammenfassung der anfänglichen Bedenken</w:t>
            </w:r>
          </w:p>
        </w:tc>
        <w:tc>
          <w:tcPr>
            <w:tcW w:w="6225" w:type="dxa"/>
            <w:gridSpan w:val="2"/>
          </w:tcPr>
          <w:p w:rsidR="00A506E2" w:rsidRDefault="00AD767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(Bereitstellung einer Zusammenfassung der in der ersten Berichtsphase identifizierten Probleme) </w:t>
            </w:r>
          </w:p>
          <w:p w:rsidR="00A506E2" w:rsidRDefault="00A506E2">
            <w:pPr>
              <w:rPr>
                <w:rFonts w:ascii="Times New Roman" w:eastAsia="Times New Roman" w:hAnsi="Times New Roman" w:cs="Times New Roman"/>
                <w:sz w:val="24"/>
                <w:szCs w:val="24"/>
              </w:rPr>
            </w:pPr>
          </w:p>
        </w:tc>
      </w:tr>
      <w:tr w:rsidR="00A506E2">
        <w:tc>
          <w:tcPr>
            <w:tcW w:w="3120" w:type="dxa"/>
          </w:tcPr>
          <w:p w:rsidR="00A506E2" w:rsidRDefault="00AD7674">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Zusammenfassung des Interventionsplans</w:t>
            </w:r>
          </w:p>
        </w:tc>
        <w:tc>
          <w:tcPr>
            <w:tcW w:w="6225" w:type="dxa"/>
            <w:gridSpan w:val="2"/>
          </w:tcPr>
          <w:p w:rsidR="00A506E2" w:rsidRDefault="00AD7674">
            <w:pPr>
              <w:rPr>
                <w:rFonts w:ascii="Times New Roman" w:eastAsia="Times New Roman" w:hAnsi="Times New Roman" w:cs="Times New Roman"/>
                <w:sz w:val="24"/>
                <w:szCs w:val="24"/>
              </w:rPr>
            </w:pPr>
            <w:r>
              <w:rPr>
                <w:rFonts w:ascii="Times New Roman" w:eastAsia="Times New Roman" w:hAnsi="Times New Roman" w:cs="Times New Roman"/>
                <w:sz w:val="24"/>
                <w:szCs w:val="24"/>
              </w:rPr>
              <w:t>Erläutern Sie die Interventionsstrategien, die zur Berücksichtigung der Bedürfnisse der Studierenden entwickelt wurden</w:t>
            </w:r>
          </w:p>
          <w:p w:rsidR="00A506E2" w:rsidRDefault="00A506E2">
            <w:pPr>
              <w:rPr>
                <w:rFonts w:ascii="Times New Roman" w:eastAsia="Times New Roman" w:hAnsi="Times New Roman" w:cs="Times New Roman"/>
                <w:sz w:val="24"/>
                <w:szCs w:val="24"/>
              </w:rPr>
            </w:pPr>
          </w:p>
        </w:tc>
      </w:tr>
      <w:tr w:rsidR="00A506E2">
        <w:tc>
          <w:tcPr>
            <w:tcW w:w="3120" w:type="dxa"/>
          </w:tcPr>
          <w:p w:rsidR="00A506E2" w:rsidRDefault="00AD7674">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Individueller Unterstützungsplan (ISP)</w:t>
            </w:r>
          </w:p>
        </w:tc>
        <w:tc>
          <w:tcPr>
            <w:tcW w:w="1860" w:type="dxa"/>
          </w:tcPr>
          <w:p w:rsidR="00A506E2" w:rsidRDefault="00AD767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Akademische Unterstützung  </w:t>
            </w:r>
          </w:p>
          <w:p w:rsidR="00A506E2" w:rsidRDefault="00A506E2">
            <w:pPr>
              <w:rPr>
                <w:rFonts w:ascii="Times New Roman" w:eastAsia="Times New Roman" w:hAnsi="Times New Roman" w:cs="Times New Roman"/>
                <w:sz w:val="24"/>
                <w:szCs w:val="24"/>
              </w:rPr>
            </w:pPr>
          </w:p>
        </w:tc>
        <w:tc>
          <w:tcPr>
            <w:tcW w:w="4365" w:type="dxa"/>
          </w:tcPr>
          <w:p w:rsidR="00A506E2" w:rsidRDefault="00A506E2">
            <w:pPr>
              <w:rPr>
                <w:rFonts w:ascii="Times New Roman" w:eastAsia="Times New Roman" w:hAnsi="Times New Roman" w:cs="Times New Roman"/>
                <w:sz w:val="24"/>
                <w:szCs w:val="24"/>
              </w:rPr>
            </w:pPr>
          </w:p>
        </w:tc>
      </w:tr>
      <w:tr w:rsidR="00A506E2">
        <w:tc>
          <w:tcPr>
            <w:tcW w:w="3120" w:type="dxa"/>
          </w:tcPr>
          <w:p w:rsidR="00A506E2" w:rsidRDefault="00A506E2">
            <w:pPr>
              <w:rPr>
                <w:rFonts w:ascii="Times New Roman" w:eastAsia="Times New Roman" w:hAnsi="Times New Roman" w:cs="Times New Roman"/>
                <w:b/>
                <w:sz w:val="24"/>
                <w:szCs w:val="24"/>
              </w:rPr>
            </w:pPr>
          </w:p>
        </w:tc>
        <w:tc>
          <w:tcPr>
            <w:tcW w:w="1860" w:type="dxa"/>
          </w:tcPr>
          <w:p w:rsidR="00A506E2" w:rsidRDefault="00AD767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Beratung oder emotionale Unterstützung  </w:t>
            </w:r>
          </w:p>
          <w:p w:rsidR="00A506E2" w:rsidRDefault="00AD767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tc>
        <w:tc>
          <w:tcPr>
            <w:tcW w:w="4365" w:type="dxa"/>
          </w:tcPr>
          <w:p w:rsidR="00A506E2" w:rsidRDefault="00A506E2">
            <w:pPr>
              <w:rPr>
                <w:rFonts w:ascii="Times New Roman" w:eastAsia="Times New Roman" w:hAnsi="Times New Roman" w:cs="Times New Roman"/>
                <w:sz w:val="24"/>
                <w:szCs w:val="24"/>
              </w:rPr>
            </w:pPr>
          </w:p>
        </w:tc>
      </w:tr>
      <w:tr w:rsidR="00A506E2">
        <w:tc>
          <w:tcPr>
            <w:tcW w:w="3120" w:type="dxa"/>
          </w:tcPr>
          <w:p w:rsidR="00A506E2" w:rsidRDefault="00A506E2">
            <w:pPr>
              <w:rPr>
                <w:rFonts w:ascii="FreeSans" w:eastAsia="FreeSans" w:hAnsi="FreeSans" w:cs="FreeSans"/>
                <w:sz w:val="19"/>
                <w:szCs w:val="19"/>
              </w:rPr>
            </w:pPr>
          </w:p>
        </w:tc>
        <w:tc>
          <w:tcPr>
            <w:tcW w:w="1860" w:type="dxa"/>
          </w:tcPr>
          <w:p w:rsidR="00A506E2" w:rsidRDefault="00AD767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Sozioökonomische Unterstützung  </w:t>
            </w:r>
          </w:p>
        </w:tc>
        <w:tc>
          <w:tcPr>
            <w:tcW w:w="4365" w:type="dxa"/>
          </w:tcPr>
          <w:p w:rsidR="00A506E2" w:rsidRDefault="00A506E2">
            <w:pPr>
              <w:rPr>
                <w:rFonts w:ascii="Times New Roman" w:eastAsia="Times New Roman" w:hAnsi="Times New Roman" w:cs="Times New Roman"/>
                <w:sz w:val="24"/>
                <w:szCs w:val="24"/>
              </w:rPr>
            </w:pPr>
          </w:p>
        </w:tc>
      </w:tr>
      <w:tr w:rsidR="00A506E2">
        <w:tc>
          <w:tcPr>
            <w:tcW w:w="3120" w:type="dxa"/>
          </w:tcPr>
          <w:p w:rsidR="00A506E2" w:rsidRDefault="00A506E2">
            <w:pPr>
              <w:rPr>
                <w:rFonts w:ascii="FreeSans" w:eastAsia="FreeSans" w:hAnsi="FreeSans" w:cs="FreeSans"/>
                <w:sz w:val="19"/>
                <w:szCs w:val="19"/>
              </w:rPr>
            </w:pPr>
          </w:p>
        </w:tc>
        <w:tc>
          <w:tcPr>
            <w:tcW w:w="1860" w:type="dxa"/>
          </w:tcPr>
          <w:p w:rsidR="00A506E2" w:rsidRDefault="00AD767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Familienbeteiligung  </w:t>
            </w:r>
          </w:p>
        </w:tc>
        <w:tc>
          <w:tcPr>
            <w:tcW w:w="4365" w:type="dxa"/>
          </w:tcPr>
          <w:p w:rsidR="00A506E2" w:rsidRDefault="00A506E2">
            <w:pPr>
              <w:rPr>
                <w:rFonts w:ascii="Times New Roman" w:eastAsia="Times New Roman" w:hAnsi="Times New Roman" w:cs="Times New Roman"/>
                <w:sz w:val="24"/>
                <w:szCs w:val="24"/>
              </w:rPr>
            </w:pPr>
          </w:p>
        </w:tc>
      </w:tr>
      <w:tr w:rsidR="00A506E2">
        <w:tc>
          <w:tcPr>
            <w:tcW w:w="3120" w:type="dxa"/>
          </w:tcPr>
          <w:p w:rsidR="00A506E2" w:rsidRDefault="00A506E2">
            <w:pPr>
              <w:rPr>
                <w:rFonts w:ascii="FreeSans" w:eastAsia="FreeSans" w:hAnsi="FreeSans" w:cs="FreeSans"/>
                <w:sz w:val="19"/>
                <w:szCs w:val="19"/>
              </w:rPr>
            </w:pPr>
          </w:p>
        </w:tc>
        <w:tc>
          <w:tcPr>
            <w:tcW w:w="1860" w:type="dxa"/>
          </w:tcPr>
          <w:p w:rsidR="00A506E2" w:rsidRDefault="00AD767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Andere</w:t>
            </w:r>
          </w:p>
          <w:p w:rsidR="00A506E2" w:rsidRDefault="00A506E2">
            <w:pPr>
              <w:rPr>
                <w:rFonts w:ascii="Times New Roman" w:eastAsia="Times New Roman" w:hAnsi="Times New Roman" w:cs="Times New Roman"/>
                <w:sz w:val="24"/>
                <w:szCs w:val="24"/>
              </w:rPr>
            </w:pPr>
          </w:p>
        </w:tc>
        <w:tc>
          <w:tcPr>
            <w:tcW w:w="4365" w:type="dxa"/>
          </w:tcPr>
          <w:p w:rsidR="00A506E2" w:rsidRDefault="00A506E2">
            <w:pPr>
              <w:rPr>
                <w:rFonts w:ascii="Times New Roman" w:eastAsia="Times New Roman" w:hAnsi="Times New Roman" w:cs="Times New Roman"/>
                <w:sz w:val="24"/>
                <w:szCs w:val="24"/>
              </w:rPr>
            </w:pPr>
          </w:p>
        </w:tc>
      </w:tr>
      <w:tr w:rsidR="00A506E2">
        <w:tc>
          <w:tcPr>
            <w:tcW w:w="3120" w:type="dxa"/>
          </w:tcPr>
          <w:p w:rsidR="00A506E2" w:rsidRDefault="00AD7674">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Beschreibung der ergriffenen Maßnahmen</w:t>
            </w:r>
          </w:p>
          <w:p w:rsidR="00A506E2" w:rsidRDefault="00A506E2">
            <w:pPr>
              <w:rPr>
                <w:rFonts w:ascii="Times New Roman" w:eastAsia="Times New Roman" w:hAnsi="Times New Roman" w:cs="Times New Roman"/>
                <w:b/>
                <w:sz w:val="24"/>
                <w:szCs w:val="24"/>
              </w:rPr>
            </w:pPr>
          </w:p>
        </w:tc>
        <w:tc>
          <w:tcPr>
            <w:tcW w:w="6225" w:type="dxa"/>
            <w:gridSpan w:val="2"/>
          </w:tcPr>
          <w:p w:rsidR="00A506E2" w:rsidRDefault="00A506E2">
            <w:pPr>
              <w:rPr>
                <w:rFonts w:ascii="Times New Roman" w:eastAsia="Times New Roman" w:hAnsi="Times New Roman" w:cs="Times New Roman"/>
                <w:sz w:val="24"/>
                <w:szCs w:val="24"/>
              </w:rPr>
            </w:pPr>
          </w:p>
        </w:tc>
      </w:tr>
      <w:tr w:rsidR="00A506E2">
        <w:tc>
          <w:tcPr>
            <w:tcW w:w="3120" w:type="dxa"/>
          </w:tcPr>
          <w:p w:rsidR="00A506E2" w:rsidRDefault="00AD7674">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Bewerten Sie die Fortschritte in verschiedenen Bereichen der letzten 6 Monate</w:t>
            </w:r>
          </w:p>
        </w:tc>
        <w:tc>
          <w:tcPr>
            <w:tcW w:w="1860" w:type="dxa"/>
          </w:tcPr>
          <w:p w:rsidR="00A506E2" w:rsidRDefault="00AD767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Akademische Leistungen  </w:t>
            </w:r>
          </w:p>
          <w:p w:rsidR="00A506E2" w:rsidRDefault="00A506E2">
            <w:pPr>
              <w:rPr>
                <w:rFonts w:ascii="Times New Roman" w:eastAsia="Times New Roman" w:hAnsi="Times New Roman" w:cs="Times New Roman"/>
                <w:sz w:val="24"/>
                <w:szCs w:val="24"/>
              </w:rPr>
            </w:pPr>
          </w:p>
        </w:tc>
        <w:tc>
          <w:tcPr>
            <w:tcW w:w="4365" w:type="dxa"/>
          </w:tcPr>
          <w:p w:rsidR="00A506E2" w:rsidRDefault="00AD7674">
            <w:pPr>
              <w:rPr>
                <w:rFonts w:ascii="Times New Roman" w:eastAsia="Times New Roman" w:hAnsi="Times New Roman" w:cs="Times New Roman"/>
                <w:sz w:val="24"/>
                <w:szCs w:val="24"/>
              </w:rPr>
            </w:pPr>
            <w:proofErr w:type="gramStart"/>
            <w:r>
              <w:rPr>
                <w:rFonts w:ascii="Times New Roman" w:eastAsia="Times New Roman" w:hAnsi="Times New Roman" w:cs="Times New Roman"/>
                <w:sz w:val="24"/>
                <w:szCs w:val="24"/>
              </w:rPr>
              <w:t>[ ]</w:t>
            </w:r>
            <w:proofErr w:type="gramEnd"/>
            <w:r>
              <w:rPr>
                <w:rFonts w:ascii="Times New Roman" w:eastAsia="Times New Roman" w:hAnsi="Times New Roman" w:cs="Times New Roman"/>
                <w:sz w:val="24"/>
                <w:szCs w:val="24"/>
              </w:rPr>
              <w:t xml:space="preserve"> Signifikante Verbesserung  </w:t>
            </w:r>
          </w:p>
          <w:p w:rsidR="00A506E2" w:rsidRDefault="00AD7674">
            <w:pPr>
              <w:rPr>
                <w:rFonts w:ascii="Times New Roman" w:eastAsia="Times New Roman" w:hAnsi="Times New Roman" w:cs="Times New Roman"/>
                <w:sz w:val="24"/>
                <w:szCs w:val="24"/>
              </w:rPr>
            </w:pPr>
            <w:proofErr w:type="gramStart"/>
            <w:r>
              <w:rPr>
                <w:rFonts w:ascii="Times New Roman" w:eastAsia="Times New Roman" w:hAnsi="Times New Roman" w:cs="Times New Roman"/>
                <w:sz w:val="24"/>
                <w:szCs w:val="24"/>
              </w:rPr>
              <w:t>[ ]</w:t>
            </w:r>
            <w:proofErr w:type="gramEnd"/>
            <w:r>
              <w:rPr>
                <w:rFonts w:ascii="Times New Roman" w:eastAsia="Times New Roman" w:hAnsi="Times New Roman" w:cs="Times New Roman"/>
                <w:sz w:val="24"/>
                <w:szCs w:val="24"/>
              </w:rPr>
              <w:t xml:space="preserve"> Moderate Verbesserung  </w:t>
            </w:r>
          </w:p>
          <w:p w:rsidR="00A506E2" w:rsidRDefault="00AD7674">
            <w:pPr>
              <w:rPr>
                <w:rFonts w:ascii="Times New Roman" w:eastAsia="Times New Roman" w:hAnsi="Times New Roman" w:cs="Times New Roman"/>
                <w:sz w:val="24"/>
                <w:szCs w:val="24"/>
              </w:rPr>
            </w:pPr>
            <w:proofErr w:type="gramStart"/>
            <w:r>
              <w:rPr>
                <w:rFonts w:ascii="Times New Roman" w:eastAsia="Times New Roman" w:hAnsi="Times New Roman" w:cs="Times New Roman"/>
                <w:sz w:val="24"/>
                <w:szCs w:val="24"/>
              </w:rPr>
              <w:t>[ ]</w:t>
            </w:r>
            <w:proofErr w:type="gramEnd"/>
            <w:r>
              <w:rPr>
                <w:rFonts w:ascii="Times New Roman" w:eastAsia="Times New Roman" w:hAnsi="Times New Roman" w:cs="Times New Roman"/>
                <w:sz w:val="24"/>
                <w:szCs w:val="24"/>
              </w:rPr>
              <w:t xml:space="preserve"> Keine Verbesserung  </w:t>
            </w:r>
          </w:p>
          <w:p w:rsidR="00A506E2" w:rsidRDefault="00AD7674">
            <w:pPr>
              <w:rPr>
                <w:rFonts w:ascii="Times New Roman" w:eastAsia="Times New Roman" w:hAnsi="Times New Roman" w:cs="Times New Roman"/>
                <w:sz w:val="24"/>
                <w:szCs w:val="24"/>
              </w:rPr>
            </w:pPr>
            <w:proofErr w:type="gramStart"/>
            <w:r>
              <w:rPr>
                <w:rFonts w:ascii="Times New Roman" w:eastAsia="Times New Roman" w:hAnsi="Times New Roman" w:cs="Times New Roman"/>
                <w:sz w:val="24"/>
                <w:szCs w:val="24"/>
              </w:rPr>
              <w:t>[ ]</w:t>
            </w:r>
            <w:proofErr w:type="gramEnd"/>
            <w:r>
              <w:rPr>
                <w:rFonts w:ascii="Times New Roman" w:eastAsia="Times New Roman" w:hAnsi="Times New Roman" w:cs="Times New Roman"/>
                <w:sz w:val="24"/>
                <w:szCs w:val="24"/>
              </w:rPr>
              <w:t xml:space="preserve"> Abgelehnt  </w:t>
            </w:r>
          </w:p>
          <w:p w:rsidR="00A506E2" w:rsidRDefault="00A506E2">
            <w:pPr>
              <w:rPr>
                <w:rFonts w:ascii="Times New Roman" w:eastAsia="Times New Roman" w:hAnsi="Times New Roman" w:cs="Times New Roman"/>
                <w:sz w:val="24"/>
                <w:szCs w:val="24"/>
              </w:rPr>
            </w:pPr>
          </w:p>
        </w:tc>
      </w:tr>
      <w:tr w:rsidR="00A506E2">
        <w:tc>
          <w:tcPr>
            <w:tcW w:w="3120" w:type="dxa"/>
          </w:tcPr>
          <w:p w:rsidR="00A506E2" w:rsidRDefault="00A506E2">
            <w:pPr>
              <w:rPr>
                <w:rFonts w:ascii="Times New Roman" w:eastAsia="Times New Roman" w:hAnsi="Times New Roman" w:cs="Times New Roman"/>
                <w:b/>
                <w:sz w:val="24"/>
                <w:szCs w:val="24"/>
              </w:rPr>
            </w:pPr>
          </w:p>
        </w:tc>
        <w:tc>
          <w:tcPr>
            <w:tcW w:w="1860" w:type="dxa"/>
          </w:tcPr>
          <w:p w:rsidR="00A506E2" w:rsidRDefault="00AD767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Anwesenheit </w:t>
            </w:r>
          </w:p>
        </w:tc>
        <w:tc>
          <w:tcPr>
            <w:tcW w:w="4365" w:type="dxa"/>
          </w:tcPr>
          <w:p w:rsidR="00A506E2" w:rsidRDefault="00AD7674">
            <w:pPr>
              <w:rPr>
                <w:rFonts w:ascii="Times New Roman" w:eastAsia="Times New Roman" w:hAnsi="Times New Roman" w:cs="Times New Roman"/>
                <w:sz w:val="24"/>
                <w:szCs w:val="24"/>
              </w:rPr>
            </w:pPr>
            <w:proofErr w:type="gramStart"/>
            <w:r>
              <w:rPr>
                <w:rFonts w:ascii="Times New Roman" w:eastAsia="Times New Roman" w:hAnsi="Times New Roman" w:cs="Times New Roman"/>
                <w:sz w:val="24"/>
                <w:szCs w:val="24"/>
              </w:rPr>
              <w:t>[ ]</w:t>
            </w:r>
            <w:proofErr w:type="gramEnd"/>
            <w:r>
              <w:rPr>
                <w:rFonts w:ascii="Times New Roman" w:eastAsia="Times New Roman" w:hAnsi="Times New Roman" w:cs="Times New Roman"/>
                <w:sz w:val="24"/>
                <w:szCs w:val="24"/>
              </w:rPr>
              <w:t xml:space="preserve"> Regelmäßige Anwesenheit  </w:t>
            </w:r>
          </w:p>
          <w:p w:rsidR="00A506E2" w:rsidRDefault="00AD7674">
            <w:pPr>
              <w:rPr>
                <w:rFonts w:ascii="Times New Roman" w:eastAsia="Times New Roman" w:hAnsi="Times New Roman" w:cs="Times New Roman"/>
                <w:sz w:val="24"/>
                <w:szCs w:val="24"/>
              </w:rPr>
            </w:pPr>
            <w:proofErr w:type="gramStart"/>
            <w:r>
              <w:rPr>
                <w:rFonts w:ascii="Times New Roman" w:eastAsia="Times New Roman" w:hAnsi="Times New Roman" w:cs="Times New Roman"/>
                <w:sz w:val="24"/>
                <w:szCs w:val="24"/>
              </w:rPr>
              <w:t>[ ]</w:t>
            </w:r>
            <w:proofErr w:type="gramEnd"/>
            <w:r>
              <w:rPr>
                <w:rFonts w:ascii="Times New Roman" w:eastAsia="Times New Roman" w:hAnsi="Times New Roman" w:cs="Times New Roman"/>
                <w:sz w:val="24"/>
                <w:szCs w:val="24"/>
              </w:rPr>
              <w:t xml:space="preserve"> Etwas Verbesserung  </w:t>
            </w:r>
          </w:p>
          <w:p w:rsidR="00A506E2" w:rsidRDefault="00AD7674">
            <w:pPr>
              <w:rPr>
                <w:rFonts w:ascii="Times New Roman" w:eastAsia="Times New Roman" w:hAnsi="Times New Roman" w:cs="Times New Roman"/>
                <w:sz w:val="24"/>
                <w:szCs w:val="24"/>
              </w:rPr>
            </w:pPr>
            <w:proofErr w:type="gramStart"/>
            <w:r>
              <w:rPr>
                <w:rFonts w:ascii="Times New Roman" w:eastAsia="Times New Roman" w:hAnsi="Times New Roman" w:cs="Times New Roman"/>
                <w:sz w:val="24"/>
                <w:szCs w:val="24"/>
              </w:rPr>
              <w:t>[ ]</w:t>
            </w:r>
            <w:proofErr w:type="gramEnd"/>
            <w:r>
              <w:rPr>
                <w:rFonts w:ascii="Times New Roman" w:eastAsia="Times New Roman" w:hAnsi="Times New Roman" w:cs="Times New Roman"/>
                <w:sz w:val="24"/>
                <w:szCs w:val="24"/>
              </w:rPr>
              <w:t xml:space="preserve"> Keine Veränderung  </w:t>
            </w:r>
          </w:p>
          <w:p w:rsidR="00A506E2" w:rsidRDefault="00AD7674">
            <w:pPr>
              <w:rPr>
                <w:rFonts w:ascii="Times New Roman" w:eastAsia="Times New Roman" w:hAnsi="Times New Roman" w:cs="Times New Roman"/>
                <w:sz w:val="24"/>
                <w:szCs w:val="24"/>
              </w:rPr>
            </w:pPr>
            <w:proofErr w:type="gramStart"/>
            <w:r>
              <w:rPr>
                <w:rFonts w:ascii="Times New Roman" w:eastAsia="Times New Roman" w:hAnsi="Times New Roman" w:cs="Times New Roman"/>
                <w:sz w:val="24"/>
                <w:szCs w:val="24"/>
              </w:rPr>
              <w:t>[ ]</w:t>
            </w:r>
            <w:proofErr w:type="gramEnd"/>
            <w:r>
              <w:rPr>
                <w:rFonts w:ascii="Times New Roman" w:eastAsia="Times New Roman" w:hAnsi="Times New Roman" w:cs="Times New Roman"/>
                <w:sz w:val="24"/>
                <w:szCs w:val="24"/>
              </w:rPr>
              <w:t xml:space="preserve"> Verschlechtert  </w:t>
            </w:r>
          </w:p>
        </w:tc>
      </w:tr>
      <w:tr w:rsidR="00A506E2">
        <w:tc>
          <w:tcPr>
            <w:tcW w:w="3120" w:type="dxa"/>
          </w:tcPr>
          <w:p w:rsidR="00A506E2" w:rsidRDefault="00A506E2">
            <w:pPr>
              <w:rPr>
                <w:rFonts w:ascii="Times New Roman" w:eastAsia="Times New Roman" w:hAnsi="Times New Roman" w:cs="Times New Roman"/>
                <w:b/>
                <w:sz w:val="24"/>
                <w:szCs w:val="24"/>
              </w:rPr>
            </w:pPr>
          </w:p>
        </w:tc>
        <w:tc>
          <w:tcPr>
            <w:tcW w:w="1860" w:type="dxa"/>
          </w:tcPr>
          <w:p w:rsidR="00A506E2" w:rsidRDefault="00AD767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Verhaltens- und emotionale Indikatoren  </w:t>
            </w:r>
          </w:p>
        </w:tc>
        <w:tc>
          <w:tcPr>
            <w:tcW w:w="4365" w:type="dxa"/>
          </w:tcPr>
          <w:p w:rsidR="00A506E2" w:rsidRDefault="00AD7674">
            <w:pPr>
              <w:rPr>
                <w:rFonts w:ascii="Times New Roman" w:eastAsia="Times New Roman" w:hAnsi="Times New Roman" w:cs="Times New Roman"/>
                <w:sz w:val="24"/>
                <w:szCs w:val="24"/>
              </w:rPr>
            </w:pPr>
            <w:proofErr w:type="gramStart"/>
            <w:r>
              <w:rPr>
                <w:rFonts w:ascii="Times New Roman" w:eastAsia="Times New Roman" w:hAnsi="Times New Roman" w:cs="Times New Roman"/>
                <w:sz w:val="24"/>
                <w:szCs w:val="24"/>
              </w:rPr>
              <w:t>[ ]</w:t>
            </w:r>
            <w:proofErr w:type="gramEnd"/>
            <w:r>
              <w:rPr>
                <w:rFonts w:ascii="Times New Roman" w:eastAsia="Times New Roman" w:hAnsi="Times New Roman" w:cs="Times New Roman"/>
                <w:sz w:val="24"/>
                <w:szCs w:val="24"/>
              </w:rPr>
              <w:t xml:space="preserve"> Mehr engagiert im Unterricht  </w:t>
            </w:r>
          </w:p>
          <w:p w:rsidR="00A506E2" w:rsidRDefault="00AD7674">
            <w:pPr>
              <w:rPr>
                <w:rFonts w:ascii="Times New Roman" w:eastAsia="Times New Roman" w:hAnsi="Times New Roman" w:cs="Times New Roman"/>
                <w:sz w:val="24"/>
                <w:szCs w:val="24"/>
              </w:rPr>
            </w:pPr>
            <w:proofErr w:type="gramStart"/>
            <w:r>
              <w:rPr>
                <w:rFonts w:ascii="Times New Roman" w:eastAsia="Times New Roman" w:hAnsi="Times New Roman" w:cs="Times New Roman"/>
                <w:sz w:val="24"/>
                <w:szCs w:val="24"/>
              </w:rPr>
              <w:t>[ ]</w:t>
            </w:r>
            <w:proofErr w:type="gramEnd"/>
            <w:r>
              <w:rPr>
                <w:rFonts w:ascii="Times New Roman" w:eastAsia="Times New Roman" w:hAnsi="Times New Roman" w:cs="Times New Roman"/>
                <w:sz w:val="24"/>
                <w:szCs w:val="24"/>
              </w:rPr>
              <w:t xml:space="preserve"> Einige positive Veränderungen  </w:t>
            </w:r>
          </w:p>
          <w:p w:rsidR="00A506E2" w:rsidRDefault="00AD7674">
            <w:pPr>
              <w:rPr>
                <w:rFonts w:ascii="Times New Roman" w:eastAsia="Times New Roman" w:hAnsi="Times New Roman" w:cs="Times New Roman"/>
                <w:sz w:val="24"/>
                <w:szCs w:val="24"/>
              </w:rPr>
            </w:pPr>
            <w:proofErr w:type="gramStart"/>
            <w:r>
              <w:rPr>
                <w:rFonts w:ascii="Times New Roman" w:eastAsia="Times New Roman" w:hAnsi="Times New Roman" w:cs="Times New Roman"/>
                <w:sz w:val="24"/>
                <w:szCs w:val="24"/>
              </w:rPr>
              <w:t>[ ]</w:t>
            </w:r>
            <w:proofErr w:type="gramEnd"/>
            <w:r>
              <w:rPr>
                <w:rFonts w:ascii="Times New Roman" w:eastAsia="Times New Roman" w:hAnsi="Times New Roman" w:cs="Times New Roman"/>
                <w:sz w:val="24"/>
                <w:szCs w:val="24"/>
              </w:rPr>
              <w:t xml:space="preserve"> Noch zurückgezogen oder abgeschaltet  </w:t>
            </w:r>
          </w:p>
          <w:p w:rsidR="00A506E2" w:rsidRDefault="00AD7674">
            <w:pPr>
              <w:rPr>
                <w:rFonts w:ascii="Times New Roman" w:eastAsia="Times New Roman" w:hAnsi="Times New Roman" w:cs="Times New Roman"/>
                <w:sz w:val="24"/>
                <w:szCs w:val="24"/>
              </w:rPr>
            </w:pPr>
            <w:proofErr w:type="gramStart"/>
            <w:r>
              <w:rPr>
                <w:rFonts w:ascii="Times New Roman" w:eastAsia="Times New Roman" w:hAnsi="Times New Roman" w:cs="Times New Roman"/>
                <w:sz w:val="24"/>
                <w:szCs w:val="24"/>
              </w:rPr>
              <w:t>[ ]</w:t>
            </w:r>
            <w:proofErr w:type="gramEnd"/>
            <w:r>
              <w:rPr>
                <w:rFonts w:ascii="Times New Roman" w:eastAsia="Times New Roman" w:hAnsi="Times New Roman" w:cs="Times New Roman"/>
                <w:sz w:val="24"/>
                <w:szCs w:val="24"/>
              </w:rPr>
              <w:t xml:space="preserve"> Verhaltensprobleme bestehen weiterhin  </w:t>
            </w:r>
          </w:p>
        </w:tc>
      </w:tr>
      <w:tr w:rsidR="00A506E2">
        <w:tc>
          <w:tcPr>
            <w:tcW w:w="3120" w:type="dxa"/>
          </w:tcPr>
          <w:p w:rsidR="00A506E2" w:rsidRDefault="00A506E2">
            <w:pPr>
              <w:rPr>
                <w:rFonts w:ascii="Times New Roman" w:eastAsia="Times New Roman" w:hAnsi="Times New Roman" w:cs="Times New Roman"/>
                <w:b/>
                <w:sz w:val="24"/>
                <w:szCs w:val="24"/>
              </w:rPr>
            </w:pPr>
          </w:p>
        </w:tc>
        <w:tc>
          <w:tcPr>
            <w:tcW w:w="1860" w:type="dxa"/>
          </w:tcPr>
          <w:p w:rsidR="00A506E2" w:rsidRDefault="00AD767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Sozioökonomische Fragen  </w:t>
            </w:r>
          </w:p>
          <w:p w:rsidR="00A506E2" w:rsidRDefault="00A506E2">
            <w:pPr>
              <w:rPr>
                <w:rFonts w:ascii="Times New Roman" w:eastAsia="Times New Roman" w:hAnsi="Times New Roman" w:cs="Times New Roman"/>
                <w:sz w:val="24"/>
                <w:szCs w:val="24"/>
              </w:rPr>
            </w:pPr>
          </w:p>
        </w:tc>
        <w:tc>
          <w:tcPr>
            <w:tcW w:w="4365" w:type="dxa"/>
          </w:tcPr>
          <w:p w:rsidR="00A506E2" w:rsidRDefault="00AD7674">
            <w:pPr>
              <w:rPr>
                <w:rFonts w:ascii="Times New Roman" w:eastAsia="Times New Roman" w:hAnsi="Times New Roman" w:cs="Times New Roman"/>
                <w:sz w:val="24"/>
                <w:szCs w:val="24"/>
              </w:rPr>
            </w:pPr>
            <w:proofErr w:type="gramStart"/>
            <w:r>
              <w:rPr>
                <w:rFonts w:ascii="Times New Roman" w:eastAsia="Times New Roman" w:hAnsi="Times New Roman" w:cs="Times New Roman"/>
                <w:sz w:val="24"/>
                <w:szCs w:val="24"/>
              </w:rPr>
              <w:t>[ ]</w:t>
            </w:r>
            <w:proofErr w:type="gramEnd"/>
            <w:r>
              <w:rPr>
                <w:rFonts w:ascii="Times New Roman" w:eastAsia="Times New Roman" w:hAnsi="Times New Roman" w:cs="Times New Roman"/>
                <w:sz w:val="24"/>
                <w:szCs w:val="24"/>
              </w:rPr>
              <w:t xml:space="preserve"> Verbesserung (z. B. stabiler Wohnraum, erhaltene finanzielle Unterstützung)  </w:t>
            </w:r>
          </w:p>
          <w:p w:rsidR="00A506E2" w:rsidRDefault="00AD7674">
            <w:pPr>
              <w:rPr>
                <w:rFonts w:ascii="Times New Roman" w:eastAsia="Times New Roman" w:hAnsi="Times New Roman" w:cs="Times New Roman"/>
                <w:sz w:val="24"/>
                <w:szCs w:val="24"/>
              </w:rPr>
            </w:pPr>
            <w:proofErr w:type="gramStart"/>
            <w:r>
              <w:rPr>
                <w:rFonts w:ascii="Times New Roman" w:eastAsia="Times New Roman" w:hAnsi="Times New Roman" w:cs="Times New Roman"/>
                <w:sz w:val="24"/>
                <w:szCs w:val="24"/>
              </w:rPr>
              <w:t>[ ]</w:t>
            </w:r>
            <w:proofErr w:type="gramEnd"/>
            <w:r>
              <w:rPr>
                <w:rFonts w:ascii="Times New Roman" w:eastAsia="Times New Roman" w:hAnsi="Times New Roman" w:cs="Times New Roman"/>
                <w:sz w:val="24"/>
                <w:szCs w:val="24"/>
              </w:rPr>
              <w:t xml:space="preserve"> Etwas Verbesserung  </w:t>
            </w:r>
          </w:p>
          <w:p w:rsidR="00A506E2" w:rsidRDefault="00AD7674">
            <w:pPr>
              <w:rPr>
                <w:rFonts w:ascii="Times New Roman" w:eastAsia="Times New Roman" w:hAnsi="Times New Roman" w:cs="Times New Roman"/>
                <w:sz w:val="24"/>
                <w:szCs w:val="24"/>
              </w:rPr>
            </w:pPr>
            <w:proofErr w:type="gramStart"/>
            <w:r>
              <w:rPr>
                <w:rFonts w:ascii="Times New Roman" w:eastAsia="Times New Roman" w:hAnsi="Times New Roman" w:cs="Times New Roman"/>
                <w:sz w:val="24"/>
                <w:szCs w:val="24"/>
              </w:rPr>
              <w:t>[ ]</w:t>
            </w:r>
            <w:proofErr w:type="gramEnd"/>
            <w:r>
              <w:rPr>
                <w:rFonts w:ascii="Times New Roman" w:eastAsia="Times New Roman" w:hAnsi="Times New Roman" w:cs="Times New Roman"/>
                <w:sz w:val="24"/>
                <w:szCs w:val="24"/>
              </w:rPr>
              <w:t xml:space="preserve"> Keine Verbesserung  </w:t>
            </w:r>
          </w:p>
        </w:tc>
      </w:tr>
      <w:tr w:rsidR="00A506E2">
        <w:tc>
          <w:tcPr>
            <w:tcW w:w="3120" w:type="dxa"/>
          </w:tcPr>
          <w:p w:rsidR="00A506E2" w:rsidRDefault="00A506E2">
            <w:pPr>
              <w:rPr>
                <w:rFonts w:ascii="Times New Roman" w:eastAsia="Times New Roman" w:hAnsi="Times New Roman" w:cs="Times New Roman"/>
                <w:b/>
                <w:sz w:val="24"/>
                <w:szCs w:val="24"/>
              </w:rPr>
            </w:pPr>
          </w:p>
        </w:tc>
        <w:tc>
          <w:tcPr>
            <w:tcW w:w="1860" w:type="dxa"/>
          </w:tcPr>
          <w:p w:rsidR="00A506E2" w:rsidRDefault="00AD7674">
            <w:pPr>
              <w:rPr>
                <w:rFonts w:ascii="Times New Roman" w:eastAsia="Times New Roman" w:hAnsi="Times New Roman" w:cs="Times New Roman"/>
                <w:sz w:val="24"/>
                <w:szCs w:val="24"/>
              </w:rPr>
            </w:pPr>
            <w:r>
              <w:rPr>
                <w:rFonts w:ascii="Times New Roman" w:eastAsia="Times New Roman" w:hAnsi="Times New Roman" w:cs="Times New Roman"/>
                <w:sz w:val="24"/>
                <w:szCs w:val="24"/>
              </w:rPr>
              <w:t>Andere</w:t>
            </w:r>
          </w:p>
        </w:tc>
        <w:tc>
          <w:tcPr>
            <w:tcW w:w="4365" w:type="dxa"/>
          </w:tcPr>
          <w:p w:rsidR="00A506E2" w:rsidRDefault="00A506E2">
            <w:pPr>
              <w:rPr>
                <w:rFonts w:ascii="Times New Roman" w:eastAsia="Times New Roman" w:hAnsi="Times New Roman" w:cs="Times New Roman"/>
                <w:sz w:val="24"/>
                <w:szCs w:val="24"/>
              </w:rPr>
            </w:pPr>
          </w:p>
        </w:tc>
      </w:tr>
      <w:tr w:rsidR="00A506E2">
        <w:tc>
          <w:tcPr>
            <w:tcW w:w="3120" w:type="dxa"/>
            <w:vMerge w:val="restart"/>
          </w:tcPr>
          <w:p w:rsidR="00A506E2" w:rsidRDefault="00AD7674">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Kommunikation mit dem Schüler</w:t>
            </w:r>
          </w:p>
        </w:tc>
        <w:tc>
          <w:tcPr>
            <w:tcW w:w="6225" w:type="dxa"/>
            <w:gridSpan w:val="2"/>
          </w:tcPr>
          <w:p w:rsidR="00A506E2" w:rsidRDefault="00AD767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Gab es eine fortlaufende Kommunikation mit dem Studenten bezüglich seines Fortschritts?  </w:t>
            </w:r>
          </w:p>
          <w:p w:rsidR="00A506E2" w:rsidRDefault="00AD7674">
            <w:pPr>
              <w:rPr>
                <w:rFonts w:ascii="Times New Roman" w:eastAsia="Times New Roman" w:hAnsi="Times New Roman" w:cs="Times New Roman"/>
                <w:sz w:val="24"/>
                <w:szCs w:val="24"/>
              </w:rPr>
            </w:pPr>
            <w:proofErr w:type="gramStart"/>
            <w:r>
              <w:rPr>
                <w:rFonts w:ascii="Times New Roman" w:eastAsia="Times New Roman" w:hAnsi="Times New Roman" w:cs="Times New Roman"/>
                <w:sz w:val="24"/>
                <w:szCs w:val="24"/>
              </w:rPr>
              <w:t>[ ]</w:t>
            </w:r>
            <w:proofErr w:type="gramEnd"/>
            <w:r>
              <w:rPr>
                <w:rFonts w:ascii="Times New Roman" w:eastAsia="Times New Roman" w:hAnsi="Times New Roman" w:cs="Times New Roman"/>
                <w:sz w:val="24"/>
                <w:szCs w:val="24"/>
              </w:rPr>
              <w:t xml:space="preserve"> Ja  </w:t>
            </w:r>
          </w:p>
          <w:p w:rsidR="00A506E2" w:rsidRDefault="00AD7674">
            <w:pPr>
              <w:rPr>
                <w:rFonts w:ascii="Times New Roman" w:eastAsia="Times New Roman" w:hAnsi="Times New Roman" w:cs="Times New Roman"/>
                <w:sz w:val="24"/>
                <w:szCs w:val="24"/>
              </w:rPr>
            </w:pPr>
            <w:proofErr w:type="gramStart"/>
            <w:r>
              <w:rPr>
                <w:rFonts w:ascii="Times New Roman" w:eastAsia="Times New Roman" w:hAnsi="Times New Roman" w:cs="Times New Roman"/>
                <w:sz w:val="24"/>
                <w:szCs w:val="24"/>
              </w:rPr>
              <w:t>[ ]</w:t>
            </w:r>
            <w:proofErr w:type="gramEnd"/>
            <w:r>
              <w:rPr>
                <w:rFonts w:ascii="Times New Roman" w:eastAsia="Times New Roman" w:hAnsi="Times New Roman" w:cs="Times New Roman"/>
                <w:sz w:val="24"/>
                <w:szCs w:val="24"/>
              </w:rPr>
              <w:t xml:space="preserve"> Nein</w:t>
            </w:r>
          </w:p>
        </w:tc>
      </w:tr>
      <w:tr w:rsidR="00A506E2">
        <w:tc>
          <w:tcPr>
            <w:tcW w:w="3120" w:type="dxa"/>
            <w:vMerge/>
          </w:tcPr>
          <w:p w:rsidR="00A506E2" w:rsidRDefault="00A506E2">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6225" w:type="dxa"/>
            <w:gridSpan w:val="2"/>
          </w:tcPr>
          <w:p w:rsidR="00A506E2" w:rsidRDefault="00AD767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Wenn ja, fassen Sie das Feedback des Schülers zusammen:  </w:t>
            </w:r>
          </w:p>
          <w:p w:rsidR="00A506E2" w:rsidRDefault="00A506E2">
            <w:pPr>
              <w:rPr>
                <w:rFonts w:ascii="Times New Roman" w:eastAsia="Times New Roman" w:hAnsi="Times New Roman" w:cs="Times New Roman"/>
                <w:sz w:val="24"/>
                <w:szCs w:val="24"/>
              </w:rPr>
            </w:pPr>
          </w:p>
        </w:tc>
      </w:tr>
      <w:tr w:rsidR="00A506E2">
        <w:tc>
          <w:tcPr>
            <w:tcW w:w="3120" w:type="dxa"/>
            <w:vMerge w:val="restart"/>
          </w:tcPr>
          <w:p w:rsidR="00A506E2" w:rsidRDefault="00AD7674">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Kommunikation mit Eltern/Erziehungsberechtigten/Partnern</w:t>
            </w:r>
          </w:p>
        </w:tc>
        <w:tc>
          <w:tcPr>
            <w:tcW w:w="6225" w:type="dxa"/>
            <w:gridSpan w:val="2"/>
          </w:tcPr>
          <w:p w:rsidR="00A506E2" w:rsidRDefault="00AD767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Gab es in den letzten 6 Monaten Kontakt mit der Familie des Schülers?  </w:t>
            </w:r>
          </w:p>
          <w:p w:rsidR="00A506E2" w:rsidRDefault="00AD767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roofErr w:type="gramStart"/>
            <w:r>
              <w:rPr>
                <w:rFonts w:ascii="Times New Roman" w:eastAsia="Times New Roman" w:hAnsi="Times New Roman" w:cs="Times New Roman"/>
                <w:sz w:val="24"/>
                <w:szCs w:val="24"/>
              </w:rPr>
              <w:t>[ ]</w:t>
            </w:r>
            <w:proofErr w:type="gramEnd"/>
            <w:r>
              <w:rPr>
                <w:rFonts w:ascii="Times New Roman" w:eastAsia="Times New Roman" w:hAnsi="Times New Roman" w:cs="Times New Roman"/>
                <w:sz w:val="24"/>
                <w:szCs w:val="24"/>
              </w:rPr>
              <w:t xml:space="preserve"> Ja  </w:t>
            </w:r>
          </w:p>
          <w:p w:rsidR="00A506E2" w:rsidRDefault="00AD767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roofErr w:type="gramStart"/>
            <w:r>
              <w:rPr>
                <w:rFonts w:ascii="Times New Roman" w:eastAsia="Times New Roman" w:hAnsi="Times New Roman" w:cs="Times New Roman"/>
                <w:sz w:val="24"/>
                <w:szCs w:val="24"/>
              </w:rPr>
              <w:t>[ ]</w:t>
            </w:r>
            <w:proofErr w:type="gramEnd"/>
            <w:r>
              <w:rPr>
                <w:rFonts w:ascii="Times New Roman" w:eastAsia="Times New Roman" w:hAnsi="Times New Roman" w:cs="Times New Roman"/>
                <w:sz w:val="24"/>
                <w:szCs w:val="24"/>
              </w:rPr>
              <w:t xml:space="preserve"> Nein</w:t>
            </w:r>
          </w:p>
        </w:tc>
      </w:tr>
      <w:tr w:rsidR="00A506E2">
        <w:tc>
          <w:tcPr>
            <w:tcW w:w="3120" w:type="dxa"/>
            <w:vMerge/>
          </w:tcPr>
          <w:p w:rsidR="00A506E2" w:rsidRDefault="00A506E2">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6225" w:type="dxa"/>
            <w:gridSpan w:val="2"/>
          </w:tcPr>
          <w:p w:rsidR="00A506E2" w:rsidRDefault="00AD7674">
            <w:pPr>
              <w:rPr>
                <w:rFonts w:ascii="Times New Roman" w:eastAsia="Times New Roman" w:hAnsi="Times New Roman" w:cs="Times New Roman"/>
                <w:sz w:val="24"/>
                <w:szCs w:val="24"/>
              </w:rPr>
            </w:pPr>
            <w:r>
              <w:rPr>
                <w:rFonts w:ascii="Times New Roman" w:eastAsia="Times New Roman" w:hAnsi="Times New Roman" w:cs="Times New Roman"/>
                <w:sz w:val="24"/>
                <w:szCs w:val="24"/>
              </w:rPr>
              <w:t>Wenn ja, fassen Sie das Feedback der Familie zusammen.</w:t>
            </w:r>
          </w:p>
        </w:tc>
      </w:tr>
      <w:tr w:rsidR="00A506E2">
        <w:tc>
          <w:tcPr>
            <w:tcW w:w="3120" w:type="dxa"/>
          </w:tcPr>
          <w:p w:rsidR="00A506E2" w:rsidRDefault="00AD7674">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Herausforderungen</w:t>
            </w:r>
          </w:p>
          <w:p w:rsidR="00A506E2" w:rsidRDefault="00A506E2">
            <w:pPr>
              <w:rPr>
                <w:rFonts w:ascii="Times New Roman" w:eastAsia="Times New Roman" w:hAnsi="Times New Roman" w:cs="Times New Roman"/>
                <w:b/>
                <w:sz w:val="24"/>
                <w:szCs w:val="24"/>
              </w:rPr>
            </w:pPr>
          </w:p>
        </w:tc>
        <w:tc>
          <w:tcPr>
            <w:tcW w:w="6225" w:type="dxa"/>
            <w:gridSpan w:val="2"/>
          </w:tcPr>
          <w:p w:rsidR="00A506E2" w:rsidRDefault="00AD767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Beschreiben Sie alle bedeutenden Herausforderungen, die den Fortschritt des Schülers behindert haben  </w:t>
            </w:r>
          </w:p>
        </w:tc>
      </w:tr>
      <w:tr w:rsidR="00A506E2">
        <w:tc>
          <w:tcPr>
            <w:tcW w:w="3120" w:type="dxa"/>
          </w:tcPr>
          <w:p w:rsidR="00A506E2" w:rsidRDefault="00AD7674">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Empfehlungen für fortlaufende Unterstützung</w:t>
            </w:r>
          </w:p>
        </w:tc>
        <w:tc>
          <w:tcPr>
            <w:tcW w:w="6225" w:type="dxa"/>
            <w:gridSpan w:val="2"/>
          </w:tcPr>
          <w:p w:rsidR="00A506E2" w:rsidRDefault="00AD7674">
            <w:pPr>
              <w:rPr>
                <w:rFonts w:ascii="Times New Roman" w:eastAsia="Times New Roman" w:hAnsi="Times New Roman" w:cs="Times New Roman"/>
                <w:sz w:val="24"/>
                <w:szCs w:val="24"/>
              </w:rPr>
            </w:pPr>
            <w:r>
              <w:rPr>
                <w:rFonts w:ascii="Times New Roman" w:eastAsia="Times New Roman" w:hAnsi="Times New Roman" w:cs="Times New Roman"/>
                <w:sz w:val="24"/>
                <w:szCs w:val="24"/>
              </w:rPr>
              <w:t>Basierend auf dem Fortschritt des Schülers empfehlen Sie weitere Schritte oder weitere Interventionen)</w:t>
            </w:r>
          </w:p>
          <w:p w:rsidR="00A506E2" w:rsidRDefault="00AD767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roofErr w:type="gramStart"/>
            <w:r>
              <w:rPr>
                <w:rFonts w:ascii="Times New Roman" w:eastAsia="Times New Roman" w:hAnsi="Times New Roman" w:cs="Times New Roman"/>
                <w:sz w:val="24"/>
                <w:szCs w:val="24"/>
              </w:rPr>
              <w:t>[ ]</w:t>
            </w:r>
            <w:proofErr w:type="gramEnd"/>
            <w:r>
              <w:rPr>
                <w:rFonts w:ascii="Times New Roman" w:eastAsia="Times New Roman" w:hAnsi="Times New Roman" w:cs="Times New Roman"/>
                <w:sz w:val="24"/>
                <w:szCs w:val="24"/>
              </w:rPr>
              <w:t xml:space="preserve"> Aktuellen Unterstützungsplan fortsetzen  </w:t>
            </w:r>
          </w:p>
          <w:p w:rsidR="00A506E2" w:rsidRDefault="00AD767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roofErr w:type="gramStart"/>
            <w:r>
              <w:rPr>
                <w:rFonts w:ascii="Times New Roman" w:eastAsia="Times New Roman" w:hAnsi="Times New Roman" w:cs="Times New Roman"/>
                <w:sz w:val="24"/>
                <w:szCs w:val="24"/>
              </w:rPr>
              <w:t>[ ]</w:t>
            </w:r>
            <w:proofErr w:type="gramEnd"/>
            <w:r>
              <w:rPr>
                <w:rFonts w:ascii="Times New Roman" w:eastAsia="Times New Roman" w:hAnsi="Times New Roman" w:cs="Times New Roman"/>
                <w:sz w:val="24"/>
                <w:szCs w:val="24"/>
              </w:rPr>
              <w:t xml:space="preserve"> Anpassung der Interventionsstrategien  </w:t>
            </w:r>
          </w:p>
          <w:p w:rsidR="00A506E2" w:rsidRDefault="00AD767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roofErr w:type="gramStart"/>
            <w:r>
              <w:rPr>
                <w:rFonts w:ascii="Times New Roman" w:eastAsia="Times New Roman" w:hAnsi="Times New Roman" w:cs="Times New Roman"/>
                <w:sz w:val="24"/>
                <w:szCs w:val="24"/>
              </w:rPr>
              <w:t>[ ]</w:t>
            </w:r>
            <w:proofErr w:type="gramEnd"/>
            <w:r>
              <w:rPr>
                <w:rFonts w:ascii="Times New Roman" w:eastAsia="Times New Roman" w:hAnsi="Times New Roman" w:cs="Times New Roman"/>
                <w:sz w:val="24"/>
                <w:szCs w:val="24"/>
              </w:rPr>
              <w:t xml:space="preserve"> Zusätzliche Beratung oder psychische Gesundheitsdienste  </w:t>
            </w:r>
          </w:p>
          <w:p w:rsidR="00A506E2" w:rsidRDefault="00AD767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roofErr w:type="gramStart"/>
            <w:r>
              <w:rPr>
                <w:rFonts w:ascii="Times New Roman" w:eastAsia="Times New Roman" w:hAnsi="Times New Roman" w:cs="Times New Roman"/>
                <w:sz w:val="24"/>
                <w:szCs w:val="24"/>
              </w:rPr>
              <w:t>[ ]</w:t>
            </w:r>
            <w:proofErr w:type="gramEnd"/>
            <w:r>
              <w:rPr>
                <w:rFonts w:ascii="Times New Roman" w:eastAsia="Times New Roman" w:hAnsi="Times New Roman" w:cs="Times New Roman"/>
                <w:sz w:val="24"/>
                <w:szCs w:val="24"/>
              </w:rPr>
              <w:t xml:space="preserve"> Zusätzliche akademische Unterstützung  </w:t>
            </w:r>
          </w:p>
          <w:p w:rsidR="00A506E2" w:rsidRDefault="00AD7674">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 </w:t>
            </w:r>
            <w:proofErr w:type="gramStart"/>
            <w:r>
              <w:rPr>
                <w:rFonts w:ascii="Times New Roman" w:eastAsia="Times New Roman" w:hAnsi="Times New Roman" w:cs="Times New Roman"/>
                <w:sz w:val="24"/>
                <w:szCs w:val="24"/>
              </w:rPr>
              <w:t>[ ]</w:t>
            </w:r>
            <w:proofErr w:type="gramEnd"/>
            <w:r>
              <w:rPr>
                <w:rFonts w:ascii="Times New Roman" w:eastAsia="Times New Roman" w:hAnsi="Times New Roman" w:cs="Times New Roman"/>
                <w:sz w:val="24"/>
                <w:szCs w:val="24"/>
              </w:rPr>
              <w:t xml:space="preserve"> Verweisung an externe Unterstützungsdienste  </w:t>
            </w:r>
          </w:p>
          <w:p w:rsidR="00A506E2" w:rsidRDefault="00AD767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roofErr w:type="gramStart"/>
            <w:r>
              <w:rPr>
                <w:rFonts w:ascii="Times New Roman" w:eastAsia="Times New Roman" w:hAnsi="Times New Roman" w:cs="Times New Roman"/>
                <w:sz w:val="24"/>
                <w:szCs w:val="24"/>
              </w:rPr>
              <w:t>[ ]</w:t>
            </w:r>
            <w:proofErr w:type="gramEnd"/>
            <w:r>
              <w:rPr>
                <w:rFonts w:ascii="Times New Roman" w:eastAsia="Times New Roman" w:hAnsi="Times New Roman" w:cs="Times New Roman"/>
                <w:sz w:val="24"/>
                <w:szCs w:val="24"/>
              </w:rPr>
              <w:t xml:space="preserve"> Sonstiges  </w:t>
            </w:r>
          </w:p>
        </w:tc>
      </w:tr>
      <w:tr w:rsidR="00A506E2">
        <w:tc>
          <w:tcPr>
            <w:tcW w:w="3120" w:type="dxa"/>
          </w:tcPr>
          <w:p w:rsidR="00A506E2" w:rsidRDefault="00AD7674">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Zusätzliche Anmerkungen</w:t>
            </w:r>
          </w:p>
          <w:p w:rsidR="00A506E2" w:rsidRDefault="00A506E2">
            <w:pPr>
              <w:rPr>
                <w:rFonts w:ascii="Times New Roman" w:eastAsia="Times New Roman" w:hAnsi="Times New Roman" w:cs="Times New Roman"/>
                <w:b/>
                <w:sz w:val="24"/>
                <w:szCs w:val="24"/>
              </w:rPr>
            </w:pPr>
          </w:p>
        </w:tc>
        <w:tc>
          <w:tcPr>
            <w:tcW w:w="6225" w:type="dxa"/>
            <w:gridSpan w:val="2"/>
          </w:tcPr>
          <w:p w:rsidR="00A506E2" w:rsidRDefault="00AD7674">
            <w:pPr>
              <w:rPr>
                <w:rFonts w:ascii="Times New Roman" w:eastAsia="Times New Roman" w:hAnsi="Times New Roman" w:cs="Times New Roman"/>
                <w:sz w:val="24"/>
                <w:szCs w:val="24"/>
              </w:rPr>
            </w:pPr>
            <w:r>
              <w:rPr>
                <w:rFonts w:ascii="Times New Roman" w:eastAsia="Times New Roman" w:hAnsi="Times New Roman" w:cs="Times New Roman"/>
                <w:sz w:val="24"/>
                <w:szCs w:val="24"/>
              </w:rPr>
              <w:t>Weitere relevante Informationen bezüglich des Fortschritts oder der Bedürfnisse des Schülers</w:t>
            </w:r>
          </w:p>
          <w:p w:rsidR="00A506E2" w:rsidRDefault="00A506E2">
            <w:pPr>
              <w:rPr>
                <w:rFonts w:ascii="Times New Roman" w:eastAsia="Times New Roman" w:hAnsi="Times New Roman" w:cs="Times New Roman"/>
                <w:sz w:val="24"/>
                <w:szCs w:val="24"/>
              </w:rPr>
            </w:pPr>
          </w:p>
        </w:tc>
      </w:tr>
    </w:tbl>
    <w:p w:rsidR="00A506E2" w:rsidRDefault="00A506E2"/>
    <w:p w:rsidR="00A506E2" w:rsidRDefault="00A506E2"/>
    <w:sectPr w:rsidR="00A506E2">
      <w:headerReference w:type="even" r:id="rId7"/>
      <w:headerReference w:type="default" r:id="rId8"/>
      <w:footerReference w:type="even" r:id="rId9"/>
      <w:footerReference w:type="default" r:id="rId10"/>
      <w:headerReference w:type="first" r:id="rId11"/>
      <w:footerReference w:type="first" r:id="rId12"/>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420BF0" w:rsidRDefault="00420BF0">
      <w:pPr>
        <w:spacing w:after="0" w:line="240" w:lineRule="auto"/>
      </w:pPr>
      <w:r>
        <w:separator/>
      </w:r>
    </w:p>
  </w:endnote>
  <w:endnote w:type="continuationSeparator" w:id="0">
    <w:p w:rsidR="00420BF0" w:rsidRDefault="00420BF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embedRegular r:id="rId1" w:fontKey="{DFB472F6-C113-4DA0-81D1-83D347EA611D}"/>
    <w:embedBold r:id="rId2" w:fontKey="{97C73837-34C4-4527-87AF-E4BC0ABEFC1F}"/>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embedRegular r:id="rId3" w:fontKey="{77A805CF-E57D-418E-8E07-F7730BD44D2B}"/>
  </w:font>
  <w:font w:name="Century Gothic">
    <w:panose1 w:val="020B0502020202020204"/>
    <w:charset w:val="00"/>
    <w:family w:val="swiss"/>
    <w:pitch w:val="variable"/>
    <w:sig w:usb0="00000287" w:usb1="00000000" w:usb2="00000000" w:usb3="00000000" w:csb0="0000009F" w:csb1="00000000"/>
    <w:embedRegular r:id="rId4" w:fontKey="{F498C09A-2A2A-492E-A5E5-D291C2051BB8}"/>
  </w:font>
  <w:font w:name="Georgia">
    <w:panose1 w:val="02040502050405020303"/>
    <w:charset w:val="00"/>
    <w:family w:val="roman"/>
    <w:pitch w:val="variable"/>
    <w:sig w:usb0="00000287" w:usb1="00000000" w:usb2="00000000" w:usb3="00000000" w:csb0="0000009F" w:csb1="00000000"/>
    <w:embedRegular r:id="rId5" w:fontKey="{CD795AB6-F438-4DED-8DD8-DA1C22296DB1}"/>
    <w:embedItalic r:id="rId6" w:fontKey="{86759339-C5AB-4DFC-B46C-49F20FF6A18F}"/>
  </w:font>
  <w:font w:name="FreeSans">
    <w:altName w:val="Calibri"/>
    <w:charset w:val="00"/>
    <w:family w:val="auto"/>
    <w:pitch w:val="default"/>
  </w:font>
  <w:font w:name="Book Antiqua">
    <w:panose1 w:val="02040602050305030304"/>
    <w:charset w:val="00"/>
    <w:family w:val="roman"/>
    <w:pitch w:val="variable"/>
    <w:sig w:usb0="00000287" w:usb1="00000000" w:usb2="00000000" w:usb3="00000000" w:csb0="0000009F" w:csb1="00000000"/>
    <w:embedRegular r:id="rId7" w:fontKey="{341A66E2-2D4C-420E-8D7F-7059FAD17FF7}"/>
  </w:font>
  <w:font w:name="Limelight">
    <w:charset w:val="00"/>
    <w:family w:val="auto"/>
    <w:pitch w:val="default"/>
    <w:embedRegular r:id="rId8" w:fontKey="{F3C7F948-9A9F-44D3-AEB5-49A821E6EE3C}"/>
  </w:font>
  <w:font w:name="Calibri Light">
    <w:panose1 w:val="020F0302020204030204"/>
    <w:charset w:val="00"/>
    <w:family w:val="swiss"/>
    <w:pitch w:val="variable"/>
    <w:sig w:usb0="E4002EFF" w:usb1="C200247B" w:usb2="00000009" w:usb3="00000000" w:csb0="000001FF" w:csb1="00000000"/>
    <w:embedRegular r:id="rId9" w:fontKey="{D0701763-6334-41D4-BC33-2136B3CC2D4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A506E2" w:rsidRDefault="00A506E2">
    <w:pPr>
      <w:pBdr>
        <w:top w:val="nil"/>
        <w:left w:val="nil"/>
        <w:bottom w:val="nil"/>
        <w:right w:val="nil"/>
        <w:between w:val="nil"/>
      </w:pBdr>
      <w:tabs>
        <w:tab w:val="center" w:pos="4680"/>
        <w:tab w:val="right" w:pos="9360"/>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A506E2" w:rsidRDefault="00AD7674">
    <w:pPr>
      <w:pBdr>
        <w:top w:val="nil"/>
        <w:left w:val="nil"/>
        <w:bottom w:val="nil"/>
        <w:right w:val="nil"/>
        <w:between w:val="nil"/>
      </w:pBdr>
      <w:shd w:val="clear" w:color="auto" w:fill="FFFFFF"/>
      <w:tabs>
        <w:tab w:val="center" w:pos="4680"/>
        <w:tab w:val="right" w:pos="9360"/>
      </w:tabs>
      <w:spacing w:after="0" w:line="240" w:lineRule="auto"/>
      <w:jc w:val="both"/>
      <w:rPr>
        <w:color w:val="000000"/>
        <w:sz w:val="16"/>
        <w:szCs w:val="16"/>
      </w:rPr>
    </w:pPr>
    <w:r>
      <w:rPr>
        <w:color w:val="666666"/>
        <w:sz w:val="16"/>
        <w:szCs w:val="16"/>
        <w:shd w:val="clear" w:color="auto" w:fill="F7F7F7"/>
      </w:rPr>
      <w:t xml:space="preserve">Die Unterstützung der Europäischen Kommission für die Erstellung dieser Publikation stellt keine Billigung des Inhalts dar, die nur die Ansichten der Autoren widerspiegelt, und die Nationale Agentur und Kommission können für jegliche Nutzung der darin enthaltenen Informationen nicht haftbar gemacht werden.     </w:t>
    </w:r>
  </w:p>
  <w:p w:rsidR="00A506E2" w:rsidRDefault="00AD7674">
    <w:pPr>
      <w:pBdr>
        <w:top w:val="nil"/>
        <w:left w:val="nil"/>
        <w:bottom w:val="nil"/>
        <w:right w:val="nil"/>
        <w:between w:val="nil"/>
      </w:pBdr>
      <w:tabs>
        <w:tab w:val="center" w:pos="4680"/>
        <w:tab w:val="right" w:pos="9360"/>
      </w:tabs>
      <w:spacing w:after="0" w:line="240" w:lineRule="auto"/>
      <w:rPr>
        <w:color w:val="000000"/>
      </w:rPr>
    </w:pPr>
    <w:r>
      <w:rPr>
        <w:noProof/>
        <w:color w:val="000000"/>
      </w:rPr>
      <w:drawing>
        <wp:inline distT="0" distB="0" distL="0" distR="0">
          <wp:extent cx="870746" cy="364156"/>
          <wp:effectExtent l="0" t="0" r="0" b="0"/>
          <wp:docPr id="13"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
                  <a:srcRect/>
                  <a:stretch>
                    <a:fillRect/>
                  </a:stretch>
                </pic:blipFill>
                <pic:spPr>
                  <a:xfrm>
                    <a:off x="0" y="0"/>
                    <a:ext cx="870746" cy="364156"/>
                  </a:xfrm>
                  <a:prstGeom prst="rect">
                    <a:avLst/>
                  </a:prstGeom>
                  <a:ln/>
                </pic:spPr>
              </pic:pic>
            </a:graphicData>
          </a:graphic>
        </wp:inline>
      </w:drawing>
    </w:r>
    <w:r>
      <w:rPr>
        <w:color w:val="000000"/>
      </w:rPr>
      <w:t xml:space="preserve">  </w:t>
    </w:r>
    <w:r>
      <w:rPr>
        <w:noProof/>
        <w:color w:val="000000"/>
      </w:rPr>
      <w:drawing>
        <wp:inline distT="0" distB="0" distL="0" distR="0">
          <wp:extent cx="785453" cy="229036"/>
          <wp:effectExtent l="0" t="0" r="0" b="0"/>
          <wp:docPr id="16"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2"/>
                  <a:srcRect/>
                  <a:stretch>
                    <a:fillRect/>
                  </a:stretch>
                </pic:blipFill>
                <pic:spPr>
                  <a:xfrm>
                    <a:off x="0" y="0"/>
                    <a:ext cx="785453" cy="229036"/>
                  </a:xfrm>
                  <a:prstGeom prst="rect">
                    <a:avLst/>
                  </a:prstGeom>
                  <a:ln/>
                </pic:spPr>
              </pic:pic>
            </a:graphicData>
          </a:graphic>
        </wp:inline>
      </w:drawing>
    </w:r>
    <w:r>
      <w:rPr>
        <w:color w:val="000000"/>
      </w:rPr>
      <w:t xml:space="preserve">       </w:t>
    </w:r>
    <w:r>
      <w:rPr>
        <w:noProof/>
        <w:color w:val="000000"/>
      </w:rPr>
      <w:drawing>
        <wp:inline distT="0" distB="0" distL="0" distR="0">
          <wp:extent cx="595822" cy="295838"/>
          <wp:effectExtent l="0" t="0" r="0" b="0"/>
          <wp:docPr id="15"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3"/>
                  <a:srcRect/>
                  <a:stretch>
                    <a:fillRect/>
                  </a:stretch>
                </pic:blipFill>
                <pic:spPr>
                  <a:xfrm>
                    <a:off x="0" y="0"/>
                    <a:ext cx="595822" cy="295838"/>
                  </a:xfrm>
                  <a:prstGeom prst="rect">
                    <a:avLst/>
                  </a:prstGeom>
                  <a:ln/>
                </pic:spPr>
              </pic:pic>
            </a:graphicData>
          </a:graphic>
        </wp:inline>
      </w:drawing>
    </w:r>
    <w:r>
      <w:rPr>
        <w:color w:val="000000"/>
      </w:rPr>
      <w:t xml:space="preserve">   </w:t>
    </w:r>
    <w:r>
      <w:rPr>
        <w:noProof/>
        <w:color w:val="000000"/>
      </w:rPr>
      <w:drawing>
        <wp:inline distT="0" distB="0" distL="0" distR="0">
          <wp:extent cx="920530" cy="411567"/>
          <wp:effectExtent l="0" t="0" r="0" b="0"/>
          <wp:docPr id="18"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4"/>
                  <a:srcRect/>
                  <a:stretch>
                    <a:fillRect/>
                  </a:stretch>
                </pic:blipFill>
                <pic:spPr>
                  <a:xfrm>
                    <a:off x="0" y="0"/>
                    <a:ext cx="920530" cy="411567"/>
                  </a:xfrm>
                  <a:prstGeom prst="rect">
                    <a:avLst/>
                  </a:prstGeom>
                  <a:ln/>
                </pic:spPr>
              </pic:pic>
            </a:graphicData>
          </a:graphic>
        </wp:inline>
      </w:drawing>
    </w:r>
    <w:r>
      <w:rPr>
        <w:color w:val="000000"/>
      </w:rPr>
      <w:t xml:space="preserve"> </w:t>
    </w:r>
    <w:r>
      <w:rPr>
        <w:noProof/>
        <w:color w:val="000000"/>
      </w:rPr>
      <w:drawing>
        <wp:inline distT="0" distB="0" distL="0" distR="0">
          <wp:extent cx="637980" cy="359768"/>
          <wp:effectExtent l="0" t="0" r="0" b="0"/>
          <wp:docPr id="17"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5"/>
                  <a:srcRect/>
                  <a:stretch>
                    <a:fillRect/>
                  </a:stretch>
                </pic:blipFill>
                <pic:spPr>
                  <a:xfrm>
                    <a:off x="0" y="0"/>
                    <a:ext cx="637980" cy="359768"/>
                  </a:xfrm>
                  <a:prstGeom prst="rect">
                    <a:avLst/>
                  </a:prstGeom>
                  <a:ln/>
                </pic:spPr>
              </pic:pic>
            </a:graphicData>
          </a:graphic>
        </wp:inline>
      </w:drawing>
    </w:r>
    <w:r>
      <w:rPr>
        <w:color w:val="000000"/>
      </w:rPr>
      <w:t xml:space="preserve">      </w:t>
    </w:r>
    <w:r>
      <w:rPr>
        <w:noProof/>
        <w:color w:val="000000"/>
      </w:rPr>
      <w:drawing>
        <wp:inline distT="0" distB="0" distL="0" distR="0">
          <wp:extent cx="608232" cy="330392"/>
          <wp:effectExtent l="0" t="0" r="0" b="0"/>
          <wp:docPr id="2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6"/>
                  <a:srcRect/>
                  <a:stretch>
                    <a:fillRect/>
                  </a:stretch>
                </pic:blipFill>
                <pic:spPr>
                  <a:xfrm>
                    <a:off x="0" y="0"/>
                    <a:ext cx="608232" cy="330392"/>
                  </a:xfrm>
                  <a:prstGeom prst="rect">
                    <a:avLst/>
                  </a:prstGeom>
                  <a:ln/>
                </pic:spPr>
              </pic:pic>
            </a:graphicData>
          </a:graphic>
        </wp:inline>
      </w:drawing>
    </w:r>
    <w:r>
      <w:rPr>
        <w:color w:val="000000"/>
      </w:rPr>
      <w:t xml:space="preserve">      </w:t>
    </w:r>
    <w:r>
      <w:rPr>
        <w:noProof/>
        <w:color w:val="000000"/>
      </w:rPr>
      <w:drawing>
        <wp:inline distT="0" distB="0" distL="0" distR="0">
          <wp:extent cx="886677" cy="539806"/>
          <wp:effectExtent l="0" t="0" r="0" b="0"/>
          <wp:docPr id="19"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7"/>
                  <a:srcRect/>
                  <a:stretch>
                    <a:fillRect/>
                  </a:stretch>
                </pic:blipFill>
                <pic:spPr>
                  <a:xfrm>
                    <a:off x="0" y="0"/>
                    <a:ext cx="886677" cy="539806"/>
                  </a:xfrm>
                  <a:prstGeom prst="rect">
                    <a:avLst/>
                  </a:prstGeom>
                  <a:ln/>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A506E2" w:rsidRDefault="00A506E2">
    <w:pPr>
      <w:pBdr>
        <w:top w:val="nil"/>
        <w:left w:val="nil"/>
        <w:bottom w:val="nil"/>
        <w:right w:val="nil"/>
        <w:between w:val="nil"/>
      </w:pBdr>
      <w:tabs>
        <w:tab w:val="center" w:pos="4680"/>
        <w:tab w:val="right" w:pos="9360"/>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420BF0" w:rsidRDefault="00420BF0">
      <w:pPr>
        <w:spacing w:after="0" w:line="240" w:lineRule="auto"/>
      </w:pPr>
      <w:r>
        <w:separator/>
      </w:r>
    </w:p>
  </w:footnote>
  <w:footnote w:type="continuationSeparator" w:id="0">
    <w:p w:rsidR="00420BF0" w:rsidRDefault="00420BF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A506E2" w:rsidRDefault="00A506E2">
    <w:pPr>
      <w:pBdr>
        <w:top w:val="nil"/>
        <w:left w:val="nil"/>
        <w:bottom w:val="nil"/>
        <w:right w:val="nil"/>
        <w:between w:val="nil"/>
      </w:pBdr>
      <w:tabs>
        <w:tab w:val="center" w:pos="4680"/>
        <w:tab w:val="right" w:pos="9360"/>
      </w:tabs>
      <w:spacing w:after="0"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A506E2" w:rsidRDefault="00AD7674">
    <w:pPr>
      <w:pBdr>
        <w:top w:val="nil"/>
        <w:left w:val="nil"/>
        <w:bottom w:val="nil"/>
        <w:right w:val="nil"/>
        <w:between w:val="nil"/>
      </w:pBdr>
      <w:tabs>
        <w:tab w:val="center" w:pos="4680"/>
        <w:tab w:val="right" w:pos="9360"/>
      </w:tabs>
      <w:spacing w:after="0" w:line="240" w:lineRule="auto"/>
      <w:rPr>
        <w:rFonts w:ascii="Book Antiqua" w:eastAsia="Book Antiqua" w:hAnsi="Book Antiqua" w:cs="Book Antiqua"/>
        <w:color w:val="000000"/>
        <w:sz w:val="32"/>
        <w:szCs w:val="32"/>
      </w:rPr>
    </w:pPr>
    <w:r>
      <w:rPr>
        <w:color w:val="000000"/>
      </w:rPr>
      <w:t xml:space="preserve"> </w:t>
    </w:r>
    <w:r>
      <w:rPr>
        <w:noProof/>
        <w:color w:val="000000"/>
      </w:rPr>
      <w:drawing>
        <wp:inline distT="0" distB="0" distL="0" distR="0">
          <wp:extent cx="1141395" cy="437201"/>
          <wp:effectExtent l="0" t="0" r="0" b="0"/>
          <wp:docPr id="12"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
                  <a:srcRect/>
                  <a:stretch>
                    <a:fillRect/>
                  </a:stretch>
                </pic:blipFill>
                <pic:spPr>
                  <a:xfrm>
                    <a:off x="0" y="0"/>
                    <a:ext cx="1141395" cy="437201"/>
                  </a:xfrm>
                  <a:prstGeom prst="rect">
                    <a:avLst/>
                  </a:prstGeom>
                  <a:ln/>
                </pic:spPr>
              </pic:pic>
            </a:graphicData>
          </a:graphic>
        </wp:inline>
      </w:drawing>
    </w:r>
    <w:r>
      <w:rPr>
        <w:color w:val="000000"/>
      </w:rPr>
      <w:t xml:space="preserve">                                   </w:t>
    </w:r>
    <w:r w:rsidR="00240F3E">
      <w:rPr>
        <w:rFonts w:ascii="Limelight" w:eastAsia="Limelight" w:hAnsi="Limelight" w:cs="Limelight"/>
        <w:color w:val="000000"/>
        <w:sz w:val="32"/>
        <w:szCs w:val="32"/>
      </w:rPr>
      <w:t>TeSTED</w:t>
    </w:r>
    <w:r>
      <w:rPr>
        <w:rFonts w:ascii="Limelight" w:eastAsia="Limelight" w:hAnsi="Limelight" w:cs="Limelight"/>
        <w:color w:val="000000"/>
        <w:sz w:val="32"/>
        <w:szCs w:val="32"/>
      </w:rPr>
      <w:t xml:space="preserve">                                     </w:t>
    </w:r>
    <w:r>
      <w:rPr>
        <w:rFonts w:ascii="Book Antiqua" w:eastAsia="Book Antiqua" w:hAnsi="Book Antiqua" w:cs="Book Antiqua"/>
        <w:noProof/>
        <w:color w:val="000000"/>
        <w:sz w:val="32"/>
        <w:szCs w:val="32"/>
      </w:rPr>
      <w:drawing>
        <wp:inline distT="0" distB="0" distL="0" distR="0">
          <wp:extent cx="575851" cy="471680"/>
          <wp:effectExtent l="0" t="0" r="0" b="0"/>
          <wp:docPr id="14"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2"/>
                  <a:srcRect/>
                  <a:stretch>
                    <a:fillRect/>
                  </a:stretch>
                </pic:blipFill>
                <pic:spPr>
                  <a:xfrm>
                    <a:off x="0" y="0"/>
                    <a:ext cx="575851" cy="471680"/>
                  </a:xfrm>
                  <a:prstGeom prst="rect">
                    <a:avLst/>
                  </a:prstGeom>
                  <a:ln/>
                </pic:spPr>
              </pic:pic>
            </a:graphicData>
          </a:graphic>
        </wp:inline>
      </w:drawing>
    </w:r>
  </w:p>
  <w:p w:rsidR="00A506E2" w:rsidRDefault="00A506E2">
    <w:pPr>
      <w:pBdr>
        <w:top w:val="nil"/>
        <w:left w:val="nil"/>
        <w:bottom w:val="nil"/>
        <w:right w:val="nil"/>
        <w:between w:val="nil"/>
      </w:pBdr>
      <w:shd w:val="clear" w:color="auto" w:fill="C5E0B3"/>
      <w:tabs>
        <w:tab w:val="center" w:pos="4680"/>
        <w:tab w:val="right" w:pos="9360"/>
      </w:tabs>
      <w:spacing w:after="0" w:line="240" w:lineRule="auto"/>
      <w:jc w:val="center"/>
      <w:rPr>
        <w:b/>
        <w:color w:val="000000"/>
      </w:rPr>
    </w:pPr>
  </w:p>
  <w:p w:rsidR="00A506E2" w:rsidRDefault="00AD7674">
    <w:pPr>
      <w:pBdr>
        <w:top w:val="nil"/>
        <w:left w:val="nil"/>
        <w:bottom w:val="nil"/>
        <w:right w:val="nil"/>
        <w:between w:val="nil"/>
      </w:pBdr>
      <w:shd w:val="clear" w:color="auto" w:fill="C5E0B3"/>
      <w:tabs>
        <w:tab w:val="center" w:pos="4680"/>
        <w:tab w:val="right" w:pos="9360"/>
      </w:tabs>
      <w:spacing w:after="0" w:line="240" w:lineRule="auto"/>
      <w:jc w:val="center"/>
      <w:rPr>
        <w:b/>
        <w:color w:val="000000"/>
        <w:sz w:val="24"/>
        <w:szCs w:val="24"/>
      </w:rPr>
    </w:pPr>
    <w:r>
      <w:rPr>
        <w:b/>
        <w:color w:val="000000"/>
        <w:sz w:val="24"/>
        <w:szCs w:val="24"/>
      </w:rPr>
      <w:t>Projektnummer 2022-1-RO01-KA220-VET-000086834</w:t>
    </w:r>
  </w:p>
  <w:p w:rsidR="00A506E2" w:rsidRDefault="00A506E2">
    <w:pPr>
      <w:pBdr>
        <w:top w:val="nil"/>
        <w:left w:val="nil"/>
        <w:bottom w:val="nil"/>
        <w:right w:val="nil"/>
        <w:between w:val="nil"/>
      </w:pBdr>
      <w:tabs>
        <w:tab w:val="center" w:pos="4680"/>
        <w:tab w:val="right" w:pos="9360"/>
      </w:tabs>
      <w:spacing w:after="0" w:line="240" w:lineRule="auto"/>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A506E2" w:rsidRDefault="00A506E2">
    <w:pPr>
      <w:pBdr>
        <w:top w:val="nil"/>
        <w:left w:val="nil"/>
        <w:bottom w:val="nil"/>
        <w:right w:val="nil"/>
        <w:between w:val="nil"/>
      </w:pBdr>
      <w:tabs>
        <w:tab w:val="center" w:pos="4680"/>
        <w:tab w:val="right" w:pos="9360"/>
      </w:tabs>
      <w:spacing w:after="0" w:line="240" w:lineRule="auto"/>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506E2"/>
    <w:rsid w:val="00240F3E"/>
    <w:rsid w:val="00420BF0"/>
    <w:rsid w:val="007B5416"/>
    <w:rsid w:val="00A506E2"/>
    <w:rsid w:val="00AD767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1AA24FA4"/>
  <w15:docId w15:val="{5D11AB2F-26A4-4AFC-9F23-0D7904B9C1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Header">
    <w:name w:val="header"/>
    <w:basedOn w:val="Normal"/>
    <w:link w:val="HeaderChar"/>
    <w:uiPriority w:val="99"/>
    <w:unhideWhenUsed/>
    <w:rsid w:val="00872D7D"/>
    <w:pPr>
      <w:tabs>
        <w:tab w:val="center" w:pos="4680"/>
        <w:tab w:val="right" w:pos="9360"/>
      </w:tabs>
      <w:spacing w:after="0" w:line="240" w:lineRule="auto"/>
    </w:pPr>
  </w:style>
  <w:style w:type="character" w:customStyle="1" w:styleId="HeaderChar">
    <w:name w:val="Header Char"/>
    <w:basedOn w:val="DefaultParagraphFont"/>
    <w:link w:val="Header"/>
    <w:uiPriority w:val="99"/>
    <w:rsid w:val="00872D7D"/>
  </w:style>
  <w:style w:type="paragraph" w:styleId="Footer">
    <w:name w:val="footer"/>
    <w:basedOn w:val="Normal"/>
    <w:link w:val="FooterChar"/>
    <w:uiPriority w:val="99"/>
    <w:unhideWhenUsed/>
    <w:rsid w:val="00872D7D"/>
    <w:pPr>
      <w:tabs>
        <w:tab w:val="center" w:pos="4680"/>
        <w:tab w:val="right" w:pos="9360"/>
      </w:tabs>
      <w:spacing w:after="0" w:line="240" w:lineRule="auto"/>
    </w:pPr>
  </w:style>
  <w:style w:type="character" w:customStyle="1" w:styleId="FooterChar">
    <w:name w:val="Footer Char"/>
    <w:basedOn w:val="DefaultParagraphFont"/>
    <w:link w:val="Footer"/>
    <w:uiPriority w:val="99"/>
    <w:rsid w:val="00872D7D"/>
  </w:style>
  <w:style w:type="paragraph" w:customStyle="1" w:styleId="Default">
    <w:name w:val="Default"/>
    <w:rsid w:val="001C5532"/>
    <w:pPr>
      <w:autoSpaceDE w:val="0"/>
      <w:autoSpaceDN w:val="0"/>
      <w:adjustRightInd w:val="0"/>
      <w:spacing w:after="0" w:line="240" w:lineRule="auto"/>
    </w:pPr>
    <w:rPr>
      <w:rFonts w:ascii="Verdana" w:hAnsi="Verdana" w:cs="Verdana"/>
      <w:color w:val="000000"/>
      <w:sz w:val="24"/>
      <w:szCs w:val="24"/>
    </w:rPr>
  </w:style>
  <w:style w:type="table" w:styleId="TableGrid">
    <w:name w:val="Table Grid"/>
    <w:basedOn w:val="TableNormal"/>
    <w:uiPriority w:val="39"/>
    <w:rsid w:val="00E74CB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E64F84"/>
    <w:pPr>
      <w:tabs>
        <w:tab w:val="left" w:pos="4320"/>
      </w:tabs>
      <w:spacing w:after="0" w:line="240" w:lineRule="auto"/>
      <w:contextualSpacing/>
    </w:pPr>
    <w:rPr>
      <w:rFonts w:ascii="Century Gothic" w:eastAsia="Times New Roman" w:hAnsi="Century Gothic" w:cs="Times New Roman"/>
      <w:sz w:val="20"/>
      <w:szCs w:val="24"/>
      <w:lang w:val="en-AU" w:eastAsia="en-AU"/>
    </w:rPr>
  </w:style>
  <w:style w:type="table" w:customStyle="1" w:styleId="TableGrid2">
    <w:name w:val="Table Grid2"/>
    <w:basedOn w:val="TableNormal"/>
    <w:next w:val="TableGrid"/>
    <w:uiPriority w:val="39"/>
    <w:rsid w:val="00910430"/>
    <w:pPr>
      <w:spacing w:after="0" w:line="240" w:lineRule="auto"/>
    </w:pPr>
    <w:rPr>
      <w:kern w:val="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1">
    <w:name w:val="Text 1"/>
    <w:basedOn w:val="Normal"/>
    <w:rsid w:val="00826B16"/>
    <w:pPr>
      <w:spacing w:after="240" w:line="240" w:lineRule="auto"/>
      <w:ind w:left="483"/>
      <w:jc w:val="both"/>
    </w:pPr>
    <w:rPr>
      <w:rFonts w:ascii="Times New Roman" w:eastAsia="Times New Roman" w:hAnsi="Times New Roman" w:cs="Times New Roman"/>
      <w:snapToGrid w:val="0"/>
      <w:sz w:val="24"/>
      <w:szCs w:val="20"/>
      <w:lang w:val="fr-FR" w:eastAsia="en-GB"/>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pPr>
    <w:tblPr>
      <w:tblStyleRowBandSize w:val="1"/>
      <w:tblStyleColBandSize w:val="1"/>
    </w:tblPr>
  </w:style>
  <w:style w:type="character" w:styleId="PlaceholderText">
    <w:name w:val="Placeholder Text"/>
    <w:basedOn w:val="DefaultParagraphFont"/>
    <w:uiPriority w:val="99"/>
    <w:semiHidden/>
    <w:rsid w:val="00240F3E"/>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3" Type="http://schemas.openxmlformats.org/officeDocument/2006/relationships/image" Target="media/image4.jpg"/><Relationship Id="rId7" Type="http://schemas.openxmlformats.org/officeDocument/2006/relationships/image" Target="media/image8.png"/><Relationship Id="rId2" Type="http://schemas.openxmlformats.org/officeDocument/2006/relationships/image" Target="media/image3.jpg"/><Relationship Id="rId1" Type="http://schemas.openxmlformats.org/officeDocument/2006/relationships/image" Target="media/image1.png"/><Relationship Id="rId6" Type="http://schemas.openxmlformats.org/officeDocument/2006/relationships/image" Target="media/image7.png"/><Relationship Id="rId5" Type="http://schemas.openxmlformats.org/officeDocument/2006/relationships/image" Target="media/image6.jpg"/><Relationship Id="rId4" Type="http://schemas.openxmlformats.org/officeDocument/2006/relationships/image" Target="media/image5.png"/></Relationships>
</file>

<file path=word/_rels/head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4qmAerBE+jtvYVOG0a4AAXfsNSQ==">CgMxLjA4AHIhMWFqU0J1eEN4cW52aEdKTHhuZW9lWU43c3RQa0F4THRS</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3</Pages>
  <Words>369</Words>
  <Characters>2108</Characters>
  <Application>Microsoft Office Word</Application>
  <DocSecurity>0</DocSecurity>
  <Lines>17</Lines>
  <Paragraphs>4</Paragraphs>
  <ScaleCrop>false</ScaleCrop>
  <Company/>
  <LinksUpToDate>false</LinksUpToDate>
  <CharactersWithSpaces>2473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CEFPS USLIP IASI</dc:creator>
  <cp:lastModifiedBy>CEFPS USLIP IASI</cp:lastModifiedBy>
  <cp:revision>1</cp:revision>
  <dcterms:created xsi:type="dcterms:W3CDTF">2024-12-02T10:04:00Z</dcterms:created>
  <dcterms:modified xsi:type="dcterms:W3CDTF">2025-11-25T06:37:00Z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1c96fc9bcaf03b251a8adb1ab4a49ed22b4f08f0cc9af210067d62c2773fa086</vt:lpwstr>
  </property>
</Properties>
</file>